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D9274" w14:textId="32115224" w:rsidR="008817E1" w:rsidRDefault="008817E1"/>
    <w:p w14:paraId="3687E5D7" w14:textId="77777777" w:rsidR="00766B35" w:rsidRDefault="00766B35"/>
    <w:p w14:paraId="16894B7D" w14:textId="77777777" w:rsidR="00766B35" w:rsidRDefault="00766B35"/>
    <w:p w14:paraId="2C21C0D8" w14:textId="77777777" w:rsidR="00766B35" w:rsidRDefault="00766B35"/>
    <w:p w14:paraId="25EFEE6B" w14:textId="77777777" w:rsidR="00766B35" w:rsidRDefault="00766B35"/>
    <w:p w14:paraId="009A5172" w14:textId="77777777" w:rsidR="00766B35" w:rsidRDefault="00766B35"/>
    <w:p w14:paraId="379E7261" w14:textId="77777777" w:rsidR="00766B35" w:rsidRDefault="00766B35"/>
    <w:p w14:paraId="3B4A8DFB" w14:textId="77777777" w:rsidR="00CC001D" w:rsidRPr="0040766E" w:rsidRDefault="00CC001D" w:rsidP="00CC001D">
      <w:pPr>
        <w:jc w:val="center"/>
        <w:rPr>
          <w:b/>
          <w:sz w:val="36"/>
          <w:szCs w:val="36"/>
          <w:lang w:val="it-IT"/>
        </w:rPr>
      </w:pPr>
      <w:r w:rsidRPr="0040766E">
        <w:rPr>
          <w:b/>
          <w:sz w:val="36"/>
          <w:szCs w:val="36"/>
          <w:lang w:val="it-IT"/>
        </w:rPr>
        <w:t>CAPITOLATO SPECIALE D’APPALTO PER IL SERVIZIO DI SPAZZAMENTO, RACCOLTA DIFFERENZIATA, TRASPORTO, DEI RIFIUTI URBANI ED ASSIMILATI E SERVIZI COMPLEMENTARI.</w:t>
      </w:r>
    </w:p>
    <w:p w14:paraId="406FACD8" w14:textId="261EC319" w:rsidR="00766B35" w:rsidRPr="00D83440" w:rsidRDefault="00CC001D" w:rsidP="00CC001D">
      <w:pPr>
        <w:jc w:val="center"/>
        <w:rPr>
          <w:sz w:val="44"/>
          <w:szCs w:val="44"/>
          <w:lang w:val="it-IT"/>
        </w:rPr>
      </w:pPr>
      <w:r w:rsidRPr="00D83440">
        <w:rPr>
          <w:sz w:val="44"/>
          <w:szCs w:val="44"/>
          <w:lang w:val="it-IT"/>
        </w:rPr>
        <w:t>Finalizzato alla prevenzione del marine litter</w:t>
      </w:r>
    </w:p>
    <w:p w14:paraId="449DEAAA" w14:textId="77777777" w:rsidR="00527B76" w:rsidRPr="00D83440" w:rsidRDefault="00527B76" w:rsidP="00CC001D">
      <w:pPr>
        <w:jc w:val="center"/>
        <w:rPr>
          <w:sz w:val="44"/>
          <w:szCs w:val="44"/>
          <w:lang w:val="it-IT"/>
        </w:rPr>
      </w:pPr>
    </w:p>
    <w:p w14:paraId="696C5B4F" w14:textId="17D67092" w:rsidR="00CC001D" w:rsidRPr="00D83440" w:rsidRDefault="00483977" w:rsidP="00CC001D">
      <w:pPr>
        <w:jc w:val="center"/>
        <w:rPr>
          <w:b/>
          <w:sz w:val="44"/>
          <w:szCs w:val="44"/>
          <w:lang w:val="it-IT"/>
        </w:rPr>
      </w:pPr>
      <w:r>
        <w:rPr>
          <w:b/>
          <w:sz w:val="44"/>
          <w:szCs w:val="44"/>
          <w:lang w:val="it-IT"/>
        </w:rPr>
        <w:t xml:space="preserve">Capitolato </w:t>
      </w:r>
      <w:r w:rsidR="00CC001D" w:rsidRPr="00D83440">
        <w:rPr>
          <w:b/>
          <w:sz w:val="44"/>
          <w:szCs w:val="44"/>
          <w:lang w:val="it-IT"/>
        </w:rPr>
        <w:t>Livello base</w:t>
      </w:r>
    </w:p>
    <w:p w14:paraId="3E35843C" w14:textId="77777777" w:rsidR="00CC001D" w:rsidRPr="00D83440" w:rsidRDefault="00CC001D" w:rsidP="00CC001D">
      <w:pPr>
        <w:jc w:val="center"/>
        <w:rPr>
          <w:sz w:val="44"/>
          <w:szCs w:val="44"/>
          <w:lang w:val="it-IT"/>
        </w:rPr>
      </w:pPr>
    </w:p>
    <w:p w14:paraId="49368EE3" w14:textId="77777777" w:rsidR="00CC001D" w:rsidRPr="00D83440" w:rsidRDefault="00CC001D" w:rsidP="00CC001D">
      <w:pPr>
        <w:jc w:val="center"/>
        <w:rPr>
          <w:sz w:val="44"/>
          <w:szCs w:val="44"/>
          <w:lang w:val="it-IT"/>
        </w:rPr>
      </w:pPr>
    </w:p>
    <w:p w14:paraId="0480FA41" w14:textId="77777777" w:rsidR="00527B76" w:rsidRPr="00D83440" w:rsidRDefault="00527B76" w:rsidP="00527B76">
      <w:pPr>
        <w:jc w:val="center"/>
        <w:rPr>
          <w:sz w:val="28"/>
          <w:szCs w:val="28"/>
          <w:lang w:val="it-IT"/>
        </w:rPr>
      </w:pPr>
    </w:p>
    <w:p w14:paraId="630D36E0" w14:textId="77777777" w:rsidR="00527B76" w:rsidRPr="00D83440" w:rsidRDefault="00527B76" w:rsidP="00527B76">
      <w:pPr>
        <w:jc w:val="center"/>
        <w:rPr>
          <w:sz w:val="28"/>
          <w:szCs w:val="28"/>
          <w:lang w:val="it-IT"/>
        </w:rPr>
      </w:pPr>
    </w:p>
    <w:p w14:paraId="0CFF101C" w14:textId="77777777" w:rsidR="00527B76" w:rsidRPr="00D83440" w:rsidRDefault="00527B76" w:rsidP="00527B76">
      <w:pPr>
        <w:jc w:val="center"/>
        <w:rPr>
          <w:sz w:val="28"/>
          <w:szCs w:val="28"/>
          <w:lang w:val="it-IT"/>
        </w:rPr>
      </w:pPr>
    </w:p>
    <w:p w14:paraId="3019C8C1" w14:textId="77777777" w:rsidR="00527B76" w:rsidRPr="00D83440" w:rsidRDefault="00527B76" w:rsidP="00527B76">
      <w:pPr>
        <w:jc w:val="center"/>
        <w:rPr>
          <w:sz w:val="28"/>
          <w:szCs w:val="28"/>
          <w:lang w:val="it-IT"/>
        </w:rPr>
      </w:pPr>
    </w:p>
    <w:p w14:paraId="683771FF" w14:textId="77777777" w:rsidR="00527B76" w:rsidRPr="00D83440" w:rsidRDefault="00527B76" w:rsidP="00527B76">
      <w:pPr>
        <w:jc w:val="center"/>
        <w:rPr>
          <w:sz w:val="28"/>
          <w:szCs w:val="28"/>
          <w:lang w:val="it-IT"/>
        </w:rPr>
      </w:pPr>
    </w:p>
    <w:p w14:paraId="321D3454" w14:textId="77777777" w:rsidR="00527B76" w:rsidRPr="00D83440" w:rsidRDefault="00527B76" w:rsidP="00527B76">
      <w:pPr>
        <w:jc w:val="center"/>
        <w:rPr>
          <w:sz w:val="28"/>
          <w:szCs w:val="28"/>
          <w:lang w:val="it-IT"/>
        </w:rPr>
      </w:pPr>
    </w:p>
    <w:p w14:paraId="0255BB31" w14:textId="77777777" w:rsidR="00527B76" w:rsidRPr="00D83440" w:rsidRDefault="00CC001D" w:rsidP="00527B76">
      <w:pPr>
        <w:jc w:val="center"/>
        <w:rPr>
          <w:sz w:val="28"/>
          <w:szCs w:val="28"/>
          <w:lang w:val="it-IT"/>
        </w:rPr>
      </w:pPr>
      <w:r w:rsidRPr="00D83440">
        <w:rPr>
          <w:sz w:val="28"/>
          <w:szCs w:val="28"/>
          <w:lang w:val="it-IT"/>
        </w:rPr>
        <w:t>A cura di:</w:t>
      </w:r>
    </w:p>
    <w:p w14:paraId="0E29D041" w14:textId="2DFB025F" w:rsidR="00766B35" w:rsidRPr="00D83440" w:rsidRDefault="00527B76" w:rsidP="00527B76">
      <w:pPr>
        <w:jc w:val="right"/>
        <w:rPr>
          <w:lang w:val="it-IT"/>
        </w:rPr>
      </w:pPr>
      <w:r>
        <w:rPr>
          <w:noProof/>
          <w:lang w:val="it-IT" w:eastAsia="it-IT"/>
        </w:rPr>
        <w:drawing>
          <wp:anchor distT="0" distB="0" distL="114300" distR="114300" simplePos="0" relativeHeight="251658240" behindDoc="0" locked="0" layoutInCell="1" allowOverlap="1" wp14:anchorId="438E2069" wp14:editId="19D3FE69">
            <wp:simplePos x="0" y="0"/>
            <wp:positionH relativeFrom="column">
              <wp:posOffset>5107940</wp:posOffset>
            </wp:positionH>
            <wp:positionV relativeFrom="paragraph">
              <wp:posOffset>6799580</wp:posOffset>
            </wp:positionV>
            <wp:extent cx="1371600" cy="443230"/>
            <wp:effectExtent l="0" t="0" r="0" b="0"/>
            <wp:wrapNone/>
            <wp:docPr id="2" name="Immagine 2" descr="LOGO LIGURIA RICE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IGURIA RICERCH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443230"/>
                    </a:xfrm>
                    <a:prstGeom prst="rect">
                      <a:avLst/>
                    </a:prstGeom>
                    <a:noFill/>
                  </pic:spPr>
                </pic:pic>
              </a:graphicData>
            </a:graphic>
            <wp14:sizeRelH relativeFrom="page">
              <wp14:pctWidth>0</wp14:pctWidth>
            </wp14:sizeRelH>
            <wp14:sizeRelV relativeFrom="page">
              <wp14:pctHeight>0</wp14:pctHeight>
            </wp14:sizeRelV>
          </wp:anchor>
        </w:drawing>
      </w:r>
    </w:p>
    <w:p w14:paraId="7527092E" w14:textId="131D58D5" w:rsidR="00766B35" w:rsidRDefault="00527B76" w:rsidP="00527B76">
      <w:pPr>
        <w:jc w:val="right"/>
      </w:pPr>
      <w:r>
        <w:rPr>
          <w:noProof/>
          <w:lang w:val="it-IT" w:eastAsia="it-IT"/>
        </w:rPr>
        <w:t xml:space="preserve"> </w:t>
      </w:r>
      <w:r>
        <w:rPr>
          <w:noProof/>
          <w:lang w:val="it-IT" w:eastAsia="it-IT"/>
        </w:rPr>
        <w:drawing>
          <wp:inline distT="0" distB="0" distL="0" distR="0" wp14:anchorId="616C34E1" wp14:editId="488DD714">
            <wp:extent cx="1897811" cy="609793"/>
            <wp:effectExtent l="0" t="0" r="7620" b="0"/>
            <wp:docPr id="4" name="Immagine 4" descr="\\LRDC1\Ambiente\Regione-Ambiente\SMILE\comunicazione\LOGO\logo PARTNER\LIGURIA RICERCHE\LOGO LIGURIA RICER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RDC1\Ambiente\Regione-Ambiente\SMILE\comunicazione\LOGO\logo PARTNER\LIGURIA RICERCHE\LOGO LIGURIA RICERCH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8823" cy="613331"/>
                    </a:xfrm>
                    <a:prstGeom prst="rect">
                      <a:avLst/>
                    </a:prstGeom>
                    <a:noFill/>
                    <a:ln>
                      <a:noFill/>
                    </a:ln>
                  </pic:spPr>
                </pic:pic>
              </a:graphicData>
            </a:graphic>
          </wp:inline>
        </w:drawing>
      </w:r>
      <w:r>
        <w:rPr>
          <w:noProof/>
          <w:lang w:val="it-IT" w:eastAsia="it-IT"/>
        </w:rPr>
        <w:t xml:space="preserve">         </w:t>
      </w:r>
      <w:r w:rsidRPr="00527B76">
        <w:rPr>
          <w:noProof/>
          <w:lang w:val="it-IT" w:eastAsia="it-IT"/>
        </w:rPr>
        <w:drawing>
          <wp:inline distT="0" distB="0" distL="0" distR="0" wp14:anchorId="1A8595AF" wp14:editId="208FB84B">
            <wp:extent cx="1496970" cy="655607"/>
            <wp:effectExtent l="0" t="0" r="8255" b="0"/>
            <wp:docPr id="105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242" cy="664923"/>
                    </a:xfrm>
                    <a:prstGeom prst="rect">
                      <a:avLst/>
                    </a:prstGeom>
                    <a:noFill/>
                    <a:extLst/>
                  </pic:spPr>
                </pic:pic>
              </a:graphicData>
            </a:graphic>
          </wp:inline>
        </w:drawing>
      </w:r>
    </w:p>
    <w:sdt>
      <w:sdtPr>
        <w:rPr>
          <w:rFonts w:asciiTheme="minorHAnsi" w:eastAsiaTheme="minorHAnsi" w:hAnsiTheme="minorHAnsi" w:cstheme="minorBidi"/>
          <w:color w:val="auto"/>
          <w:sz w:val="22"/>
          <w:szCs w:val="22"/>
          <w:lang w:val="it-IT" w:eastAsia="en-US"/>
        </w:rPr>
        <w:id w:val="-1484844257"/>
        <w:docPartObj>
          <w:docPartGallery w:val="Table of Contents"/>
          <w:docPartUnique/>
        </w:docPartObj>
      </w:sdtPr>
      <w:sdtEndPr>
        <w:rPr>
          <w:b/>
          <w:bCs/>
        </w:rPr>
      </w:sdtEndPr>
      <w:sdtContent>
        <w:p w14:paraId="3A55F522" w14:textId="77777777" w:rsidR="00766B35" w:rsidRPr="00A120D8" w:rsidRDefault="00766B35" w:rsidP="00766B35">
          <w:pPr>
            <w:pStyle w:val="Titolosommario"/>
            <w:tabs>
              <w:tab w:val="left" w:pos="8505"/>
            </w:tabs>
            <w:rPr>
              <w:rFonts w:asciiTheme="minorHAnsi" w:eastAsiaTheme="minorHAnsi" w:hAnsiTheme="minorHAnsi" w:cstheme="minorBidi"/>
              <w:color w:val="auto"/>
              <w:sz w:val="22"/>
              <w:szCs w:val="22"/>
              <w:lang w:val="it-IT" w:eastAsia="en-US"/>
            </w:rPr>
          </w:pPr>
          <w:r>
            <w:rPr>
              <w:lang w:val="it-IT"/>
            </w:rPr>
            <w:t xml:space="preserve">Sommario </w:t>
          </w:r>
        </w:p>
        <w:p w14:paraId="55AEA34F" w14:textId="77777777" w:rsidR="008739F7" w:rsidRDefault="00766B35">
          <w:pPr>
            <w:pStyle w:val="Sommario1"/>
            <w:tabs>
              <w:tab w:val="right" w:leader="dot" w:pos="9628"/>
            </w:tabs>
            <w:rPr>
              <w:rFonts w:eastAsiaTheme="minorEastAsia"/>
              <w:noProof/>
              <w:lang w:val="it-IT" w:eastAsia="it-IT"/>
            </w:rPr>
          </w:pPr>
          <w:r>
            <w:fldChar w:fldCharType="begin"/>
          </w:r>
          <w:r>
            <w:instrText xml:space="preserve"> TOC \o "1-3" \h \z \u </w:instrText>
          </w:r>
          <w:r>
            <w:fldChar w:fldCharType="separate"/>
          </w:r>
          <w:hyperlink w:anchor="_Toc458001930" w:history="1">
            <w:r w:rsidR="008739F7" w:rsidRPr="00DD1AA6">
              <w:rPr>
                <w:rStyle w:val="Collegamentoipertestuale"/>
                <w:b/>
                <w:noProof/>
                <w:lang w:val="it-IT"/>
              </w:rPr>
              <w:t>PREMESSA E SCOPO DEL CAPITOLATO</w:t>
            </w:r>
            <w:bookmarkStart w:id="0" w:name="_GoBack"/>
            <w:bookmarkEnd w:id="0"/>
            <w:r w:rsidR="008739F7">
              <w:rPr>
                <w:noProof/>
                <w:webHidden/>
              </w:rPr>
              <w:tab/>
            </w:r>
            <w:r w:rsidR="008739F7">
              <w:rPr>
                <w:noProof/>
                <w:webHidden/>
              </w:rPr>
              <w:fldChar w:fldCharType="begin"/>
            </w:r>
            <w:r w:rsidR="008739F7">
              <w:rPr>
                <w:noProof/>
                <w:webHidden/>
              </w:rPr>
              <w:instrText xml:space="preserve"> PAGEREF _Toc458001930 \h </w:instrText>
            </w:r>
            <w:r w:rsidR="008739F7">
              <w:rPr>
                <w:noProof/>
                <w:webHidden/>
              </w:rPr>
            </w:r>
            <w:r w:rsidR="008739F7">
              <w:rPr>
                <w:noProof/>
                <w:webHidden/>
              </w:rPr>
              <w:fldChar w:fldCharType="separate"/>
            </w:r>
            <w:r w:rsidR="008739F7">
              <w:rPr>
                <w:noProof/>
                <w:webHidden/>
              </w:rPr>
              <w:t>3</w:t>
            </w:r>
            <w:r w:rsidR="008739F7">
              <w:rPr>
                <w:noProof/>
                <w:webHidden/>
              </w:rPr>
              <w:fldChar w:fldCharType="end"/>
            </w:r>
          </w:hyperlink>
        </w:p>
        <w:p w14:paraId="27BBE717" w14:textId="77777777" w:rsidR="008739F7" w:rsidRDefault="00E956E0">
          <w:pPr>
            <w:pStyle w:val="Sommario2"/>
            <w:tabs>
              <w:tab w:val="right" w:leader="dot" w:pos="9628"/>
            </w:tabs>
            <w:rPr>
              <w:rFonts w:eastAsiaTheme="minorEastAsia"/>
              <w:noProof/>
              <w:lang w:val="it-IT" w:eastAsia="it-IT"/>
            </w:rPr>
          </w:pPr>
          <w:hyperlink w:anchor="_Toc458001931" w:history="1">
            <w:r w:rsidR="008739F7" w:rsidRPr="00DD1AA6">
              <w:rPr>
                <w:rStyle w:val="Collegamentoipertestuale"/>
                <w:noProof/>
                <w:lang w:val="it-IT"/>
              </w:rPr>
              <w:t>Art. 1 Premessa</w:t>
            </w:r>
            <w:r w:rsidR="008739F7">
              <w:rPr>
                <w:noProof/>
                <w:webHidden/>
              </w:rPr>
              <w:tab/>
            </w:r>
            <w:r w:rsidR="008739F7">
              <w:rPr>
                <w:noProof/>
                <w:webHidden/>
              </w:rPr>
              <w:fldChar w:fldCharType="begin"/>
            </w:r>
            <w:r w:rsidR="008739F7">
              <w:rPr>
                <w:noProof/>
                <w:webHidden/>
              </w:rPr>
              <w:instrText xml:space="preserve"> PAGEREF _Toc458001931 \h </w:instrText>
            </w:r>
            <w:r w:rsidR="008739F7">
              <w:rPr>
                <w:noProof/>
                <w:webHidden/>
              </w:rPr>
            </w:r>
            <w:r w:rsidR="008739F7">
              <w:rPr>
                <w:noProof/>
                <w:webHidden/>
              </w:rPr>
              <w:fldChar w:fldCharType="separate"/>
            </w:r>
            <w:r w:rsidR="008739F7">
              <w:rPr>
                <w:noProof/>
                <w:webHidden/>
              </w:rPr>
              <w:t>5</w:t>
            </w:r>
            <w:r w:rsidR="008739F7">
              <w:rPr>
                <w:noProof/>
                <w:webHidden/>
              </w:rPr>
              <w:fldChar w:fldCharType="end"/>
            </w:r>
          </w:hyperlink>
        </w:p>
        <w:p w14:paraId="6E9D2B94" w14:textId="77777777" w:rsidR="008739F7" w:rsidRDefault="00E956E0">
          <w:pPr>
            <w:pStyle w:val="Sommario2"/>
            <w:tabs>
              <w:tab w:val="right" w:leader="dot" w:pos="9628"/>
            </w:tabs>
            <w:rPr>
              <w:rFonts w:eastAsiaTheme="minorEastAsia"/>
              <w:noProof/>
              <w:lang w:val="it-IT" w:eastAsia="it-IT"/>
            </w:rPr>
          </w:pPr>
          <w:hyperlink w:anchor="_Toc458001932" w:history="1">
            <w:r w:rsidR="008739F7" w:rsidRPr="00DD1AA6">
              <w:rPr>
                <w:rStyle w:val="Collegamentoipertestuale"/>
                <w:noProof/>
                <w:lang w:val="it-IT"/>
              </w:rPr>
              <w:t>Art. 2 Obiettivi e premialità</w:t>
            </w:r>
            <w:r w:rsidR="008739F7">
              <w:rPr>
                <w:noProof/>
                <w:webHidden/>
              </w:rPr>
              <w:tab/>
            </w:r>
            <w:r w:rsidR="008739F7">
              <w:rPr>
                <w:noProof/>
                <w:webHidden/>
              </w:rPr>
              <w:fldChar w:fldCharType="begin"/>
            </w:r>
            <w:r w:rsidR="008739F7">
              <w:rPr>
                <w:noProof/>
                <w:webHidden/>
              </w:rPr>
              <w:instrText xml:space="preserve"> PAGEREF _Toc458001932 \h </w:instrText>
            </w:r>
            <w:r w:rsidR="008739F7">
              <w:rPr>
                <w:noProof/>
                <w:webHidden/>
              </w:rPr>
            </w:r>
            <w:r w:rsidR="008739F7">
              <w:rPr>
                <w:noProof/>
                <w:webHidden/>
              </w:rPr>
              <w:fldChar w:fldCharType="separate"/>
            </w:r>
            <w:r w:rsidR="008739F7">
              <w:rPr>
                <w:noProof/>
                <w:webHidden/>
              </w:rPr>
              <w:t>6</w:t>
            </w:r>
            <w:r w:rsidR="008739F7">
              <w:rPr>
                <w:noProof/>
                <w:webHidden/>
              </w:rPr>
              <w:fldChar w:fldCharType="end"/>
            </w:r>
          </w:hyperlink>
        </w:p>
        <w:p w14:paraId="1E9DBEE2" w14:textId="77777777" w:rsidR="008739F7" w:rsidRDefault="00E956E0">
          <w:pPr>
            <w:pStyle w:val="Sommario2"/>
            <w:tabs>
              <w:tab w:val="right" w:leader="dot" w:pos="9628"/>
            </w:tabs>
            <w:rPr>
              <w:rFonts w:eastAsiaTheme="minorEastAsia"/>
              <w:noProof/>
              <w:lang w:val="it-IT" w:eastAsia="it-IT"/>
            </w:rPr>
          </w:pPr>
          <w:hyperlink w:anchor="_Toc458001933" w:history="1">
            <w:r w:rsidR="008739F7" w:rsidRPr="00DD1AA6">
              <w:rPr>
                <w:rStyle w:val="Collegamentoipertestuale"/>
                <w:noProof/>
                <w:lang w:val="it-IT"/>
              </w:rPr>
              <w:t>Art. 3 Oggetto del servizio</w:t>
            </w:r>
            <w:r w:rsidR="008739F7">
              <w:rPr>
                <w:noProof/>
                <w:webHidden/>
              </w:rPr>
              <w:tab/>
            </w:r>
            <w:r w:rsidR="008739F7">
              <w:rPr>
                <w:noProof/>
                <w:webHidden/>
              </w:rPr>
              <w:fldChar w:fldCharType="begin"/>
            </w:r>
            <w:r w:rsidR="008739F7">
              <w:rPr>
                <w:noProof/>
                <w:webHidden/>
              </w:rPr>
              <w:instrText xml:space="preserve"> PAGEREF _Toc458001933 \h </w:instrText>
            </w:r>
            <w:r w:rsidR="008739F7">
              <w:rPr>
                <w:noProof/>
                <w:webHidden/>
              </w:rPr>
            </w:r>
            <w:r w:rsidR="008739F7">
              <w:rPr>
                <w:noProof/>
                <w:webHidden/>
              </w:rPr>
              <w:fldChar w:fldCharType="separate"/>
            </w:r>
            <w:r w:rsidR="008739F7">
              <w:rPr>
                <w:noProof/>
                <w:webHidden/>
              </w:rPr>
              <w:t>7</w:t>
            </w:r>
            <w:r w:rsidR="008739F7">
              <w:rPr>
                <w:noProof/>
                <w:webHidden/>
              </w:rPr>
              <w:fldChar w:fldCharType="end"/>
            </w:r>
          </w:hyperlink>
        </w:p>
        <w:p w14:paraId="24B0B028" w14:textId="77777777" w:rsidR="008739F7" w:rsidRDefault="00E956E0">
          <w:pPr>
            <w:pStyle w:val="Sommario2"/>
            <w:tabs>
              <w:tab w:val="right" w:leader="dot" w:pos="9628"/>
            </w:tabs>
            <w:rPr>
              <w:rFonts w:eastAsiaTheme="minorEastAsia"/>
              <w:noProof/>
              <w:lang w:val="it-IT" w:eastAsia="it-IT"/>
            </w:rPr>
          </w:pPr>
          <w:hyperlink w:anchor="_Toc458001934" w:history="1">
            <w:r w:rsidR="008739F7" w:rsidRPr="00DD1AA6">
              <w:rPr>
                <w:rStyle w:val="Collegamentoipertestuale"/>
                <w:noProof/>
                <w:lang w:val="it-IT"/>
              </w:rPr>
              <w:t>Art. 4 Caratteristiche del servizio</w:t>
            </w:r>
            <w:r w:rsidR="008739F7">
              <w:rPr>
                <w:noProof/>
                <w:webHidden/>
              </w:rPr>
              <w:tab/>
            </w:r>
            <w:r w:rsidR="008739F7">
              <w:rPr>
                <w:noProof/>
                <w:webHidden/>
              </w:rPr>
              <w:fldChar w:fldCharType="begin"/>
            </w:r>
            <w:r w:rsidR="008739F7">
              <w:rPr>
                <w:noProof/>
                <w:webHidden/>
              </w:rPr>
              <w:instrText xml:space="preserve"> PAGEREF _Toc458001934 \h </w:instrText>
            </w:r>
            <w:r w:rsidR="008739F7">
              <w:rPr>
                <w:noProof/>
                <w:webHidden/>
              </w:rPr>
            </w:r>
            <w:r w:rsidR="008739F7">
              <w:rPr>
                <w:noProof/>
                <w:webHidden/>
              </w:rPr>
              <w:fldChar w:fldCharType="separate"/>
            </w:r>
            <w:r w:rsidR="008739F7">
              <w:rPr>
                <w:noProof/>
                <w:webHidden/>
              </w:rPr>
              <w:t>8</w:t>
            </w:r>
            <w:r w:rsidR="008739F7">
              <w:rPr>
                <w:noProof/>
                <w:webHidden/>
              </w:rPr>
              <w:fldChar w:fldCharType="end"/>
            </w:r>
          </w:hyperlink>
        </w:p>
        <w:p w14:paraId="2962B005" w14:textId="77777777" w:rsidR="008739F7" w:rsidRDefault="00E956E0">
          <w:pPr>
            <w:pStyle w:val="Sommario2"/>
            <w:tabs>
              <w:tab w:val="right" w:leader="dot" w:pos="9628"/>
            </w:tabs>
            <w:rPr>
              <w:rFonts w:eastAsiaTheme="minorEastAsia"/>
              <w:noProof/>
              <w:lang w:val="it-IT" w:eastAsia="it-IT"/>
            </w:rPr>
          </w:pPr>
          <w:hyperlink w:anchor="_Toc458001935" w:history="1">
            <w:r w:rsidR="008739F7" w:rsidRPr="00DD1AA6">
              <w:rPr>
                <w:rStyle w:val="Collegamentoipertestuale"/>
                <w:noProof/>
                <w:lang w:val="it-IT"/>
              </w:rPr>
              <w:t>Art. 5 Tempistica di avvio del servizio e durata dell’appalto</w:t>
            </w:r>
            <w:r w:rsidR="008739F7">
              <w:rPr>
                <w:noProof/>
                <w:webHidden/>
              </w:rPr>
              <w:tab/>
            </w:r>
            <w:r w:rsidR="008739F7">
              <w:rPr>
                <w:noProof/>
                <w:webHidden/>
              </w:rPr>
              <w:fldChar w:fldCharType="begin"/>
            </w:r>
            <w:r w:rsidR="008739F7">
              <w:rPr>
                <w:noProof/>
                <w:webHidden/>
              </w:rPr>
              <w:instrText xml:space="preserve"> PAGEREF _Toc458001935 \h </w:instrText>
            </w:r>
            <w:r w:rsidR="008739F7">
              <w:rPr>
                <w:noProof/>
                <w:webHidden/>
              </w:rPr>
            </w:r>
            <w:r w:rsidR="008739F7">
              <w:rPr>
                <w:noProof/>
                <w:webHidden/>
              </w:rPr>
              <w:fldChar w:fldCharType="separate"/>
            </w:r>
            <w:r w:rsidR="008739F7">
              <w:rPr>
                <w:noProof/>
                <w:webHidden/>
              </w:rPr>
              <w:t>9</w:t>
            </w:r>
            <w:r w:rsidR="008739F7">
              <w:rPr>
                <w:noProof/>
                <w:webHidden/>
              </w:rPr>
              <w:fldChar w:fldCharType="end"/>
            </w:r>
          </w:hyperlink>
        </w:p>
        <w:p w14:paraId="4A078037" w14:textId="77777777" w:rsidR="008739F7" w:rsidRDefault="00E956E0">
          <w:pPr>
            <w:pStyle w:val="Sommario2"/>
            <w:tabs>
              <w:tab w:val="right" w:leader="dot" w:pos="9628"/>
            </w:tabs>
            <w:rPr>
              <w:rFonts w:eastAsiaTheme="minorEastAsia"/>
              <w:noProof/>
              <w:lang w:val="it-IT" w:eastAsia="it-IT"/>
            </w:rPr>
          </w:pPr>
          <w:hyperlink w:anchor="_Toc458001936" w:history="1">
            <w:r w:rsidR="008739F7" w:rsidRPr="00DD1AA6">
              <w:rPr>
                <w:rStyle w:val="Collegamentoipertestuale"/>
                <w:noProof/>
                <w:lang w:val="it-IT"/>
              </w:rPr>
              <w:t>Art. 6 Modalità organizzative generali</w:t>
            </w:r>
            <w:r w:rsidR="008739F7">
              <w:rPr>
                <w:noProof/>
                <w:webHidden/>
              </w:rPr>
              <w:tab/>
            </w:r>
            <w:r w:rsidR="008739F7">
              <w:rPr>
                <w:noProof/>
                <w:webHidden/>
              </w:rPr>
              <w:fldChar w:fldCharType="begin"/>
            </w:r>
            <w:r w:rsidR="008739F7">
              <w:rPr>
                <w:noProof/>
                <w:webHidden/>
              </w:rPr>
              <w:instrText xml:space="preserve"> PAGEREF _Toc458001936 \h </w:instrText>
            </w:r>
            <w:r w:rsidR="008739F7">
              <w:rPr>
                <w:noProof/>
                <w:webHidden/>
              </w:rPr>
            </w:r>
            <w:r w:rsidR="008739F7">
              <w:rPr>
                <w:noProof/>
                <w:webHidden/>
              </w:rPr>
              <w:fldChar w:fldCharType="separate"/>
            </w:r>
            <w:r w:rsidR="008739F7">
              <w:rPr>
                <w:noProof/>
                <w:webHidden/>
              </w:rPr>
              <w:t>9</w:t>
            </w:r>
            <w:r w:rsidR="008739F7">
              <w:rPr>
                <w:noProof/>
                <w:webHidden/>
              </w:rPr>
              <w:fldChar w:fldCharType="end"/>
            </w:r>
          </w:hyperlink>
        </w:p>
        <w:p w14:paraId="1CCE9400" w14:textId="77777777" w:rsidR="008739F7" w:rsidRDefault="00E956E0">
          <w:pPr>
            <w:pStyle w:val="Sommario1"/>
            <w:tabs>
              <w:tab w:val="right" w:leader="dot" w:pos="9628"/>
            </w:tabs>
            <w:rPr>
              <w:rFonts w:eastAsiaTheme="minorEastAsia"/>
              <w:noProof/>
              <w:lang w:val="it-IT" w:eastAsia="it-IT"/>
            </w:rPr>
          </w:pPr>
          <w:hyperlink w:anchor="_Toc458001937" w:history="1">
            <w:r w:rsidR="008739F7" w:rsidRPr="00DD1AA6">
              <w:rPr>
                <w:rStyle w:val="Collegamentoipertestuale"/>
                <w:noProof/>
                <w:lang w:val="it-IT"/>
              </w:rPr>
              <w:t>Art. 7 – Mezzi e materiali per l’espletamento del servizio nella fase di avvio e a regime</w:t>
            </w:r>
            <w:r w:rsidR="008739F7">
              <w:rPr>
                <w:noProof/>
                <w:webHidden/>
              </w:rPr>
              <w:tab/>
            </w:r>
            <w:r w:rsidR="008739F7">
              <w:rPr>
                <w:noProof/>
                <w:webHidden/>
              </w:rPr>
              <w:fldChar w:fldCharType="begin"/>
            </w:r>
            <w:r w:rsidR="008739F7">
              <w:rPr>
                <w:noProof/>
                <w:webHidden/>
              </w:rPr>
              <w:instrText xml:space="preserve"> PAGEREF _Toc458001937 \h </w:instrText>
            </w:r>
            <w:r w:rsidR="008739F7">
              <w:rPr>
                <w:noProof/>
                <w:webHidden/>
              </w:rPr>
            </w:r>
            <w:r w:rsidR="008739F7">
              <w:rPr>
                <w:noProof/>
                <w:webHidden/>
              </w:rPr>
              <w:fldChar w:fldCharType="separate"/>
            </w:r>
            <w:r w:rsidR="008739F7">
              <w:rPr>
                <w:noProof/>
                <w:webHidden/>
              </w:rPr>
              <w:t>10</w:t>
            </w:r>
            <w:r w:rsidR="008739F7">
              <w:rPr>
                <w:noProof/>
                <w:webHidden/>
              </w:rPr>
              <w:fldChar w:fldCharType="end"/>
            </w:r>
          </w:hyperlink>
        </w:p>
        <w:p w14:paraId="3C108B8F" w14:textId="77777777" w:rsidR="008739F7" w:rsidRDefault="00E956E0">
          <w:pPr>
            <w:pStyle w:val="Sommario1"/>
            <w:tabs>
              <w:tab w:val="right" w:leader="dot" w:pos="9628"/>
            </w:tabs>
            <w:rPr>
              <w:rFonts w:eastAsiaTheme="minorEastAsia"/>
              <w:noProof/>
              <w:lang w:val="it-IT" w:eastAsia="it-IT"/>
            </w:rPr>
          </w:pPr>
          <w:hyperlink w:anchor="_Toc458001938" w:history="1">
            <w:r w:rsidR="008739F7" w:rsidRPr="00DD1AA6">
              <w:rPr>
                <w:rStyle w:val="Collegamentoipertestuale"/>
                <w:noProof/>
                <w:lang w:val="it-IT"/>
              </w:rPr>
              <w:t>Art. 8 - Raccolta della frazione secca residua</w:t>
            </w:r>
            <w:r w:rsidR="008739F7">
              <w:rPr>
                <w:noProof/>
                <w:webHidden/>
              </w:rPr>
              <w:tab/>
            </w:r>
            <w:r w:rsidR="008739F7">
              <w:rPr>
                <w:noProof/>
                <w:webHidden/>
              </w:rPr>
              <w:fldChar w:fldCharType="begin"/>
            </w:r>
            <w:r w:rsidR="008739F7">
              <w:rPr>
                <w:noProof/>
                <w:webHidden/>
              </w:rPr>
              <w:instrText xml:space="preserve"> PAGEREF _Toc458001938 \h </w:instrText>
            </w:r>
            <w:r w:rsidR="008739F7">
              <w:rPr>
                <w:noProof/>
                <w:webHidden/>
              </w:rPr>
            </w:r>
            <w:r w:rsidR="008739F7">
              <w:rPr>
                <w:noProof/>
                <w:webHidden/>
              </w:rPr>
              <w:fldChar w:fldCharType="separate"/>
            </w:r>
            <w:r w:rsidR="008739F7">
              <w:rPr>
                <w:noProof/>
                <w:webHidden/>
              </w:rPr>
              <w:t>11</w:t>
            </w:r>
            <w:r w:rsidR="008739F7">
              <w:rPr>
                <w:noProof/>
                <w:webHidden/>
              </w:rPr>
              <w:fldChar w:fldCharType="end"/>
            </w:r>
          </w:hyperlink>
        </w:p>
        <w:p w14:paraId="61C6B255" w14:textId="77777777" w:rsidR="008739F7" w:rsidRDefault="00E956E0">
          <w:pPr>
            <w:pStyle w:val="Sommario1"/>
            <w:tabs>
              <w:tab w:val="right" w:leader="dot" w:pos="9628"/>
            </w:tabs>
            <w:rPr>
              <w:rFonts w:eastAsiaTheme="minorEastAsia"/>
              <w:noProof/>
              <w:lang w:val="it-IT" w:eastAsia="it-IT"/>
            </w:rPr>
          </w:pPr>
          <w:hyperlink w:anchor="_Toc458001939" w:history="1">
            <w:r w:rsidR="008739F7" w:rsidRPr="00DD1AA6">
              <w:rPr>
                <w:rStyle w:val="Collegamentoipertestuale"/>
                <w:noProof/>
                <w:lang w:val="it-IT"/>
              </w:rPr>
              <w:t>Art. 9 - Raccolta della frazione organica</w:t>
            </w:r>
            <w:r w:rsidR="008739F7">
              <w:rPr>
                <w:noProof/>
                <w:webHidden/>
              </w:rPr>
              <w:tab/>
            </w:r>
            <w:r w:rsidR="008739F7">
              <w:rPr>
                <w:noProof/>
                <w:webHidden/>
              </w:rPr>
              <w:fldChar w:fldCharType="begin"/>
            </w:r>
            <w:r w:rsidR="008739F7">
              <w:rPr>
                <w:noProof/>
                <w:webHidden/>
              </w:rPr>
              <w:instrText xml:space="preserve"> PAGEREF _Toc458001939 \h </w:instrText>
            </w:r>
            <w:r w:rsidR="008739F7">
              <w:rPr>
                <w:noProof/>
                <w:webHidden/>
              </w:rPr>
            </w:r>
            <w:r w:rsidR="008739F7">
              <w:rPr>
                <w:noProof/>
                <w:webHidden/>
              </w:rPr>
              <w:fldChar w:fldCharType="separate"/>
            </w:r>
            <w:r w:rsidR="008739F7">
              <w:rPr>
                <w:noProof/>
                <w:webHidden/>
              </w:rPr>
              <w:t>12</w:t>
            </w:r>
            <w:r w:rsidR="008739F7">
              <w:rPr>
                <w:noProof/>
                <w:webHidden/>
              </w:rPr>
              <w:fldChar w:fldCharType="end"/>
            </w:r>
          </w:hyperlink>
        </w:p>
        <w:p w14:paraId="1EB4485D" w14:textId="77777777" w:rsidR="008739F7" w:rsidRDefault="00E956E0">
          <w:pPr>
            <w:pStyle w:val="Sommario1"/>
            <w:tabs>
              <w:tab w:val="right" w:leader="dot" w:pos="9628"/>
            </w:tabs>
            <w:rPr>
              <w:rFonts w:eastAsiaTheme="minorEastAsia"/>
              <w:noProof/>
              <w:lang w:val="it-IT" w:eastAsia="it-IT"/>
            </w:rPr>
          </w:pPr>
          <w:hyperlink w:anchor="_Toc458001940" w:history="1">
            <w:r w:rsidR="008739F7" w:rsidRPr="00DD1AA6">
              <w:rPr>
                <w:rStyle w:val="Collegamentoipertestuale"/>
                <w:noProof/>
                <w:lang w:val="it-IT"/>
              </w:rPr>
              <w:t>Art. 10 - Raccolta della carta</w:t>
            </w:r>
            <w:r w:rsidR="008739F7">
              <w:rPr>
                <w:noProof/>
                <w:webHidden/>
              </w:rPr>
              <w:tab/>
            </w:r>
            <w:r w:rsidR="008739F7">
              <w:rPr>
                <w:noProof/>
                <w:webHidden/>
              </w:rPr>
              <w:fldChar w:fldCharType="begin"/>
            </w:r>
            <w:r w:rsidR="008739F7">
              <w:rPr>
                <w:noProof/>
                <w:webHidden/>
              </w:rPr>
              <w:instrText xml:space="preserve"> PAGEREF _Toc458001940 \h </w:instrText>
            </w:r>
            <w:r w:rsidR="008739F7">
              <w:rPr>
                <w:noProof/>
                <w:webHidden/>
              </w:rPr>
            </w:r>
            <w:r w:rsidR="008739F7">
              <w:rPr>
                <w:noProof/>
                <w:webHidden/>
              </w:rPr>
              <w:fldChar w:fldCharType="separate"/>
            </w:r>
            <w:r w:rsidR="008739F7">
              <w:rPr>
                <w:noProof/>
                <w:webHidden/>
              </w:rPr>
              <w:t>14</w:t>
            </w:r>
            <w:r w:rsidR="008739F7">
              <w:rPr>
                <w:noProof/>
                <w:webHidden/>
              </w:rPr>
              <w:fldChar w:fldCharType="end"/>
            </w:r>
          </w:hyperlink>
        </w:p>
        <w:p w14:paraId="0548D754" w14:textId="77777777" w:rsidR="008739F7" w:rsidRDefault="00E956E0">
          <w:pPr>
            <w:pStyle w:val="Sommario1"/>
            <w:tabs>
              <w:tab w:val="right" w:leader="dot" w:pos="9628"/>
            </w:tabs>
            <w:rPr>
              <w:rFonts w:eastAsiaTheme="minorEastAsia"/>
              <w:noProof/>
              <w:lang w:val="it-IT" w:eastAsia="it-IT"/>
            </w:rPr>
          </w:pPr>
          <w:hyperlink w:anchor="_Toc458001941" w:history="1">
            <w:r w:rsidR="008739F7" w:rsidRPr="00DD1AA6">
              <w:rPr>
                <w:rStyle w:val="Collegamentoipertestuale"/>
                <w:noProof/>
                <w:lang w:val="it-IT"/>
              </w:rPr>
              <w:t>Art. 11 - Raccolta del vetro</w:t>
            </w:r>
            <w:r w:rsidR="008739F7">
              <w:rPr>
                <w:noProof/>
                <w:webHidden/>
              </w:rPr>
              <w:tab/>
            </w:r>
            <w:r w:rsidR="008739F7">
              <w:rPr>
                <w:noProof/>
                <w:webHidden/>
              </w:rPr>
              <w:fldChar w:fldCharType="begin"/>
            </w:r>
            <w:r w:rsidR="008739F7">
              <w:rPr>
                <w:noProof/>
                <w:webHidden/>
              </w:rPr>
              <w:instrText xml:space="preserve"> PAGEREF _Toc458001941 \h </w:instrText>
            </w:r>
            <w:r w:rsidR="008739F7">
              <w:rPr>
                <w:noProof/>
                <w:webHidden/>
              </w:rPr>
            </w:r>
            <w:r w:rsidR="008739F7">
              <w:rPr>
                <w:noProof/>
                <w:webHidden/>
              </w:rPr>
              <w:fldChar w:fldCharType="separate"/>
            </w:r>
            <w:r w:rsidR="008739F7">
              <w:rPr>
                <w:noProof/>
                <w:webHidden/>
              </w:rPr>
              <w:t>15</w:t>
            </w:r>
            <w:r w:rsidR="008739F7">
              <w:rPr>
                <w:noProof/>
                <w:webHidden/>
              </w:rPr>
              <w:fldChar w:fldCharType="end"/>
            </w:r>
          </w:hyperlink>
        </w:p>
        <w:p w14:paraId="56796630" w14:textId="77777777" w:rsidR="008739F7" w:rsidRDefault="00E956E0">
          <w:pPr>
            <w:pStyle w:val="Sommario1"/>
            <w:tabs>
              <w:tab w:val="right" w:leader="dot" w:pos="9628"/>
            </w:tabs>
            <w:rPr>
              <w:rFonts w:eastAsiaTheme="minorEastAsia"/>
              <w:noProof/>
              <w:lang w:val="it-IT" w:eastAsia="it-IT"/>
            </w:rPr>
          </w:pPr>
          <w:hyperlink w:anchor="_Toc458001942" w:history="1">
            <w:r w:rsidR="008739F7" w:rsidRPr="00DD1AA6">
              <w:rPr>
                <w:rStyle w:val="Collegamentoipertestuale"/>
                <w:noProof/>
                <w:lang w:val="it-IT"/>
              </w:rPr>
              <w:t>Art. 12 - Raccolta della multimateriale</w:t>
            </w:r>
            <w:r w:rsidR="008739F7">
              <w:rPr>
                <w:noProof/>
                <w:webHidden/>
              </w:rPr>
              <w:tab/>
            </w:r>
            <w:r w:rsidR="008739F7">
              <w:rPr>
                <w:noProof/>
                <w:webHidden/>
              </w:rPr>
              <w:fldChar w:fldCharType="begin"/>
            </w:r>
            <w:r w:rsidR="008739F7">
              <w:rPr>
                <w:noProof/>
                <w:webHidden/>
              </w:rPr>
              <w:instrText xml:space="preserve"> PAGEREF _Toc458001942 \h </w:instrText>
            </w:r>
            <w:r w:rsidR="008739F7">
              <w:rPr>
                <w:noProof/>
                <w:webHidden/>
              </w:rPr>
            </w:r>
            <w:r w:rsidR="008739F7">
              <w:rPr>
                <w:noProof/>
                <w:webHidden/>
              </w:rPr>
              <w:fldChar w:fldCharType="separate"/>
            </w:r>
            <w:r w:rsidR="008739F7">
              <w:rPr>
                <w:noProof/>
                <w:webHidden/>
              </w:rPr>
              <w:t>15</w:t>
            </w:r>
            <w:r w:rsidR="008739F7">
              <w:rPr>
                <w:noProof/>
                <w:webHidden/>
              </w:rPr>
              <w:fldChar w:fldCharType="end"/>
            </w:r>
          </w:hyperlink>
        </w:p>
        <w:p w14:paraId="0A5233E1" w14:textId="77777777" w:rsidR="008739F7" w:rsidRDefault="00E956E0">
          <w:pPr>
            <w:pStyle w:val="Sommario1"/>
            <w:tabs>
              <w:tab w:val="right" w:leader="dot" w:pos="9628"/>
            </w:tabs>
            <w:rPr>
              <w:rFonts w:eastAsiaTheme="minorEastAsia"/>
              <w:noProof/>
              <w:lang w:val="it-IT" w:eastAsia="it-IT"/>
            </w:rPr>
          </w:pPr>
          <w:hyperlink w:anchor="_Toc458001943" w:history="1">
            <w:r w:rsidR="008739F7" w:rsidRPr="00DD1AA6">
              <w:rPr>
                <w:rStyle w:val="Collegamentoipertestuale"/>
                <w:noProof/>
                <w:lang w:val="it-IT"/>
              </w:rPr>
              <w:t>Art. 13 - Raccolta dei rifiuti verdi (sfalci e potature)</w:t>
            </w:r>
            <w:r w:rsidR="008739F7">
              <w:rPr>
                <w:noProof/>
                <w:webHidden/>
              </w:rPr>
              <w:tab/>
            </w:r>
            <w:r w:rsidR="008739F7">
              <w:rPr>
                <w:noProof/>
                <w:webHidden/>
              </w:rPr>
              <w:fldChar w:fldCharType="begin"/>
            </w:r>
            <w:r w:rsidR="008739F7">
              <w:rPr>
                <w:noProof/>
                <w:webHidden/>
              </w:rPr>
              <w:instrText xml:space="preserve"> PAGEREF _Toc458001943 \h </w:instrText>
            </w:r>
            <w:r w:rsidR="008739F7">
              <w:rPr>
                <w:noProof/>
                <w:webHidden/>
              </w:rPr>
            </w:r>
            <w:r w:rsidR="008739F7">
              <w:rPr>
                <w:noProof/>
                <w:webHidden/>
              </w:rPr>
              <w:fldChar w:fldCharType="separate"/>
            </w:r>
            <w:r w:rsidR="008739F7">
              <w:rPr>
                <w:noProof/>
                <w:webHidden/>
              </w:rPr>
              <w:t>15</w:t>
            </w:r>
            <w:r w:rsidR="008739F7">
              <w:rPr>
                <w:noProof/>
                <w:webHidden/>
              </w:rPr>
              <w:fldChar w:fldCharType="end"/>
            </w:r>
          </w:hyperlink>
        </w:p>
        <w:p w14:paraId="0E9CFC8F" w14:textId="77777777" w:rsidR="008739F7" w:rsidRDefault="00E956E0">
          <w:pPr>
            <w:pStyle w:val="Sommario1"/>
            <w:tabs>
              <w:tab w:val="right" w:leader="dot" w:pos="9628"/>
            </w:tabs>
            <w:rPr>
              <w:rFonts w:eastAsiaTheme="minorEastAsia"/>
              <w:noProof/>
              <w:lang w:val="it-IT" w:eastAsia="it-IT"/>
            </w:rPr>
          </w:pPr>
          <w:hyperlink w:anchor="_Toc458001944" w:history="1">
            <w:r w:rsidR="008739F7" w:rsidRPr="00DD1AA6">
              <w:rPr>
                <w:rStyle w:val="Collegamentoipertestuale"/>
                <w:noProof/>
                <w:lang w:val="it-IT"/>
              </w:rPr>
              <w:t>Art. 14 – Raccolta abiti dismessi</w:t>
            </w:r>
            <w:r w:rsidR="008739F7">
              <w:rPr>
                <w:noProof/>
                <w:webHidden/>
              </w:rPr>
              <w:tab/>
            </w:r>
            <w:r w:rsidR="008739F7">
              <w:rPr>
                <w:noProof/>
                <w:webHidden/>
              </w:rPr>
              <w:fldChar w:fldCharType="begin"/>
            </w:r>
            <w:r w:rsidR="008739F7">
              <w:rPr>
                <w:noProof/>
                <w:webHidden/>
              </w:rPr>
              <w:instrText xml:space="preserve"> PAGEREF _Toc458001944 \h </w:instrText>
            </w:r>
            <w:r w:rsidR="008739F7">
              <w:rPr>
                <w:noProof/>
                <w:webHidden/>
              </w:rPr>
            </w:r>
            <w:r w:rsidR="008739F7">
              <w:rPr>
                <w:noProof/>
                <w:webHidden/>
              </w:rPr>
              <w:fldChar w:fldCharType="separate"/>
            </w:r>
            <w:r w:rsidR="008739F7">
              <w:rPr>
                <w:noProof/>
                <w:webHidden/>
              </w:rPr>
              <w:t>15</w:t>
            </w:r>
            <w:r w:rsidR="008739F7">
              <w:rPr>
                <w:noProof/>
                <w:webHidden/>
              </w:rPr>
              <w:fldChar w:fldCharType="end"/>
            </w:r>
          </w:hyperlink>
        </w:p>
        <w:p w14:paraId="3791A7CE" w14:textId="77777777" w:rsidR="008739F7" w:rsidRDefault="00E956E0">
          <w:pPr>
            <w:pStyle w:val="Sommario1"/>
            <w:tabs>
              <w:tab w:val="right" w:leader="dot" w:pos="9628"/>
            </w:tabs>
            <w:rPr>
              <w:rFonts w:eastAsiaTheme="minorEastAsia"/>
              <w:noProof/>
              <w:lang w:val="it-IT" w:eastAsia="it-IT"/>
            </w:rPr>
          </w:pPr>
          <w:hyperlink w:anchor="_Toc458001945" w:history="1">
            <w:r w:rsidR="008739F7" w:rsidRPr="00DD1AA6">
              <w:rPr>
                <w:rStyle w:val="Collegamentoipertestuale"/>
                <w:noProof/>
                <w:lang w:val="it-IT"/>
              </w:rPr>
              <w:t>Art. 15 – Raccolta dei rifiuti urbani pericolosi</w:t>
            </w:r>
            <w:r w:rsidR="008739F7">
              <w:rPr>
                <w:noProof/>
                <w:webHidden/>
              </w:rPr>
              <w:tab/>
            </w:r>
            <w:r w:rsidR="008739F7">
              <w:rPr>
                <w:noProof/>
                <w:webHidden/>
              </w:rPr>
              <w:fldChar w:fldCharType="begin"/>
            </w:r>
            <w:r w:rsidR="008739F7">
              <w:rPr>
                <w:noProof/>
                <w:webHidden/>
              </w:rPr>
              <w:instrText xml:space="preserve"> PAGEREF _Toc458001945 \h </w:instrText>
            </w:r>
            <w:r w:rsidR="008739F7">
              <w:rPr>
                <w:noProof/>
                <w:webHidden/>
              </w:rPr>
            </w:r>
            <w:r w:rsidR="008739F7">
              <w:rPr>
                <w:noProof/>
                <w:webHidden/>
              </w:rPr>
              <w:fldChar w:fldCharType="separate"/>
            </w:r>
            <w:r w:rsidR="008739F7">
              <w:rPr>
                <w:noProof/>
                <w:webHidden/>
              </w:rPr>
              <w:t>16</w:t>
            </w:r>
            <w:r w:rsidR="008739F7">
              <w:rPr>
                <w:noProof/>
                <w:webHidden/>
              </w:rPr>
              <w:fldChar w:fldCharType="end"/>
            </w:r>
          </w:hyperlink>
        </w:p>
        <w:p w14:paraId="69DF69F7" w14:textId="77777777" w:rsidR="008739F7" w:rsidRDefault="00E956E0">
          <w:pPr>
            <w:pStyle w:val="Sommario1"/>
            <w:tabs>
              <w:tab w:val="right" w:leader="dot" w:pos="9628"/>
            </w:tabs>
            <w:rPr>
              <w:rFonts w:eastAsiaTheme="minorEastAsia"/>
              <w:noProof/>
              <w:lang w:val="it-IT" w:eastAsia="it-IT"/>
            </w:rPr>
          </w:pPr>
          <w:hyperlink w:anchor="_Toc458001946" w:history="1">
            <w:r w:rsidR="008739F7" w:rsidRPr="00DD1AA6">
              <w:rPr>
                <w:rStyle w:val="Collegamentoipertestuale"/>
                <w:noProof/>
                <w:lang w:val="it-IT"/>
              </w:rPr>
              <w:t>Art. 16 – Raccolta dei rifiuti ingombranti</w:t>
            </w:r>
            <w:r w:rsidR="008739F7">
              <w:rPr>
                <w:noProof/>
                <w:webHidden/>
              </w:rPr>
              <w:tab/>
            </w:r>
            <w:r w:rsidR="008739F7">
              <w:rPr>
                <w:noProof/>
                <w:webHidden/>
              </w:rPr>
              <w:fldChar w:fldCharType="begin"/>
            </w:r>
            <w:r w:rsidR="008739F7">
              <w:rPr>
                <w:noProof/>
                <w:webHidden/>
              </w:rPr>
              <w:instrText xml:space="preserve"> PAGEREF _Toc458001946 \h </w:instrText>
            </w:r>
            <w:r w:rsidR="008739F7">
              <w:rPr>
                <w:noProof/>
                <w:webHidden/>
              </w:rPr>
            </w:r>
            <w:r w:rsidR="008739F7">
              <w:rPr>
                <w:noProof/>
                <w:webHidden/>
              </w:rPr>
              <w:fldChar w:fldCharType="separate"/>
            </w:r>
            <w:r w:rsidR="008739F7">
              <w:rPr>
                <w:noProof/>
                <w:webHidden/>
              </w:rPr>
              <w:t>16</w:t>
            </w:r>
            <w:r w:rsidR="008739F7">
              <w:rPr>
                <w:noProof/>
                <w:webHidden/>
              </w:rPr>
              <w:fldChar w:fldCharType="end"/>
            </w:r>
          </w:hyperlink>
        </w:p>
        <w:p w14:paraId="3AF12AA8" w14:textId="77777777" w:rsidR="008739F7" w:rsidRDefault="00E956E0">
          <w:pPr>
            <w:pStyle w:val="Sommario1"/>
            <w:tabs>
              <w:tab w:val="right" w:leader="dot" w:pos="9628"/>
            </w:tabs>
            <w:rPr>
              <w:rFonts w:eastAsiaTheme="minorEastAsia"/>
              <w:noProof/>
              <w:lang w:val="it-IT" w:eastAsia="it-IT"/>
            </w:rPr>
          </w:pPr>
          <w:hyperlink w:anchor="_Toc458001947" w:history="1">
            <w:r w:rsidR="008739F7" w:rsidRPr="00DD1AA6">
              <w:rPr>
                <w:rStyle w:val="Collegamentoipertestuale"/>
                <w:noProof/>
                <w:lang w:val="it-IT"/>
              </w:rPr>
              <w:t>Art. 17 – Rimozione di altre tipologie di rifiuto</w:t>
            </w:r>
            <w:r w:rsidR="008739F7">
              <w:rPr>
                <w:noProof/>
                <w:webHidden/>
              </w:rPr>
              <w:tab/>
            </w:r>
            <w:r w:rsidR="008739F7">
              <w:rPr>
                <w:noProof/>
                <w:webHidden/>
              </w:rPr>
              <w:fldChar w:fldCharType="begin"/>
            </w:r>
            <w:r w:rsidR="008739F7">
              <w:rPr>
                <w:noProof/>
                <w:webHidden/>
              </w:rPr>
              <w:instrText xml:space="preserve"> PAGEREF _Toc458001947 \h </w:instrText>
            </w:r>
            <w:r w:rsidR="008739F7">
              <w:rPr>
                <w:noProof/>
                <w:webHidden/>
              </w:rPr>
            </w:r>
            <w:r w:rsidR="008739F7">
              <w:rPr>
                <w:noProof/>
                <w:webHidden/>
              </w:rPr>
              <w:fldChar w:fldCharType="separate"/>
            </w:r>
            <w:r w:rsidR="008739F7">
              <w:rPr>
                <w:noProof/>
                <w:webHidden/>
              </w:rPr>
              <w:t>16</w:t>
            </w:r>
            <w:r w:rsidR="008739F7">
              <w:rPr>
                <w:noProof/>
                <w:webHidden/>
              </w:rPr>
              <w:fldChar w:fldCharType="end"/>
            </w:r>
          </w:hyperlink>
        </w:p>
        <w:p w14:paraId="50FE4785" w14:textId="77777777" w:rsidR="008739F7" w:rsidRDefault="00E956E0">
          <w:pPr>
            <w:pStyle w:val="Sommario1"/>
            <w:tabs>
              <w:tab w:val="right" w:leader="dot" w:pos="9628"/>
            </w:tabs>
            <w:rPr>
              <w:rFonts w:eastAsiaTheme="minorEastAsia"/>
              <w:noProof/>
              <w:lang w:val="it-IT" w:eastAsia="it-IT"/>
            </w:rPr>
          </w:pPr>
          <w:hyperlink w:anchor="_Toc458001948" w:history="1">
            <w:r w:rsidR="008739F7" w:rsidRPr="00DD1AA6">
              <w:rPr>
                <w:rStyle w:val="Collegamentoipertestuale"/>
                <w:noProof/>
                <w:lang w:val="it-IT"/>
              </w:rPr>
              <w:t>Art. 18 - Raccolta e trasporto rifiuti abbandonati</w:t>
            </w:r>
            <w:r w:rsidR="008739F7">
              <w:rPr>
                <w:noProof/>
                <w:webHidden/>
              </w:rPr>
              <w:tab/>
            </w:r>
            <w:r w:rsidR="008739F7">
              <w:rPr>
                <w:noProof/>
                <w:webHidden/>
              </w:rPr>
              <w:fldChar w:fldCharType="begin"/>
            </w:r>
            <w:r w:rsidR="008739F7">
              <w:rPr>
                <w:noProof/>
                <w:webHidden/>
              </w:rPr>
              <w:instrText xml:space="preserve"> PAGEREF _Toc458001948 \h </w:instrText>
            </w:r>
            <w:r w:rsidR="008739F7">
              <w:rPr>
                <w:noProof/>
                <w:webHidden/>
              </w:rPr>
            </w:r>
            <w:r w:rsidR="008739F7">
              <w:rPr>
                <w:noProof/>
                <w:webHidden/>
              </w:rPr>
              <w:fldChar w:fldCharType="separate"/>
            </w:r>
            <w:r w:rsidR="008739F7">
              <w:rPr>
                <w:noProof/>
                <w:webHidden/>
              </w:rPr>
              <w:t>17</w:t>
            </w:r>
            <w:r w:rsidR="008739F7">
              <w:rPr>
                <w:noProof/>
                <w:webHidden/>
              </w:rPr>
              <w:fldChar w:fldCharType="end"/>
            </w:r>
          </w:hyperlink>
        </w:p>
        <w:p w14:paraId="460AA703" w14:textId="77777777" w:rsidR="008739F7" w:rsidRDefault="00E956E0">
          <w:pPr>
            <w:pStyle w:val="Sommario1"/>
            <w:tabs>
              <w:tab w:val="right" w:leader="dot" w:pos="9628"/>
            </w:tabs>
            <w:rPr>
              <w:rFonts w:eastAsiaTheme="minorEastAsia"/>
              <w:noProof/>
              <w:lang w:val="it-IT" w:eastAsia="it-IT"/>
            </w:rPr>
          </w:pPr>
          <w:hyperlink w:anchor="_Toc458001949" w:history="1">
            <w:r w:rsidR="008739F7" w:rsidRPr="00DD1AA6">
              <w:rPr>
                <w:rStyle w:val="Collegamentoipertestuale"/>
                <w:noProof/>
                <w:lang w:val="it-IT"/>
              </w:rPr>
              <w:t>Art. 19 - Raccolta e spazzamento rifiuti provenienti dai mercati rionali</w:t>
            </w:r>
            <w:r w:rsidR="008739F7">
              <w:rPr>
                <w:noProof/>
                <w:webHidden/>
              </w:rPr>
              <w:tab/>
            </w:r>
            <w:r w:rsidR="008739F7">
              <w:rPr>
                <w:noProof/>
                <w:webHidden/>
              </w:rPr>
              <w:fldChar w:fldCharType="begin"/>
            </w:r>
            <w:r w:rsidR="008739F7">
              <w:rPr>
                <w:noProof/>
                <w:webHidden/>
              </w:rPr>
              <w:instrText xml:space="preserve"> PAGEREF _Toc458001949 \h </w:instrText>
            </w:r>
            <w:r w:rsidR="008739F7">
              <w:rPr>
                <w:noProof/>
                <w:webHidden/>
              </w:rPr>
            </w:r>
            <w:r w:rsidR="008739F7">
              <w:rPr>
                <w:noProof/>
                <w:webHidden/>
              </w:rPr>
              <w:fldChar w:fldCharType="separate"/>
            </w:r>
            <w:r w:rsidR="008739F7">
              <w:rPr>
                <w:noProof/>
                <w:webHidden/>
              </w:rPr>
              <w:t>17</w:t>
            </w:r>
            <w:r w:rsidR="008739F7">
              <w:rPr>
                <w:noProof/>
                <w:webHidden/>
              </w:rPr>
              <w:fldChar w:fldCharType="end"/>
            </w:r>
          </w:hyperlink>
        </w:p>
        <w:p w14:paraId="21B5F4EF" w14:textId="77777777" w:rsidR="008739F7" w:rsidRDefault="00E956E0">
          <w:pPr>
            <w:pStyle w:val="Sommario1"/>
            <w:tabs>
              <w:tab w:val="right" w:leader="dot" w:pos="9628"/>
            </w:tabs>
            <w:rPr>
              <w:rFonts w:eastAsiaTheme="minorEastAsia"/>
              <w:noProof/>
              <w:lang w:val="it-IT" w:eastAsia="it-IT"/>
            </w:rPr>
          </w:pPr>
          <w:hyperlink w:anchor="_Toc458001950" w:history="1">
            <w:r w:rsidR="008739F7" w:rsidRPr="00DD1AA6">
              <w:rPr>
                <w:rStyle w:val="Collegamentoipertestuale"/>
                <w:noProof/>
                <w:lang w:val="it-IT"/>
              </w:rPr>
              <w:t>Art. 20 – Spazzamento manuale e meccanizzato su suolo pubblico</w:t>
            </w:r>
            <w:r w:rsidR="008739F7">
              <w:rPr>
                <w:noProof/>
                <w:webHidden/>
              </w:rPr>
              <w:tab/>
            </w:r>
            <w:r w:rsidR="008739F7">
              <w:rPr>
                <w:noProof/>
                <w:webHidden/>
              </w:rPr>
              <w:fldChar w:fldCharType="begin"/>
            </w:r>
            <w:r w:rsidR="008739F7">
              <w:rPr>
                <w:noProof/>
                <w:webHidden/>
              </w:rPr>
              <w:instrText xml:space="preserve"> PAGEREF _Toc458001950 \h </w:instrText>
            </w:r>
            <w:r w:rsidR="008739F7">
              <w:rPr>
                <w:noProof/>
                <w:webHidden/>
              </w:rPr>
            </w:r>
            <w:r w:rsidR="008739F7">
              <w:rPr>
                <w:noProof/>
                <w:webHidden/>
              </w:rPr>
              <w:fldChar w:fldCharType="separate"/>
            </w:r>
            <w:r w:rsidR="008739F7">
              <w:rPr>
                <w:noProof/>
                <w:webHidden/>
              </w:rPr>
              <w:t>18</w:t>
            </w:r>
            <w:r w:rsidR="008739F7">
              <w:rPr>
                <w:noProof/>
                <w:webHidden/>
              </w:rPr>
              <w:fldChar w:fldCharType="end"/>
            </w:r>
          </w:hyperlink>
        </w:p>
        <w:p w14:paraId="5C823C4E" w14:textId="77777777" w:rsidR="008739F7" w:rsidRDefault="00E956E0">
          <w:pPr>
            <w:pStyle w:val="Sommario1"/>
            <w:tabs>
              <w:tab w:val="right" w:leader="dot" w:pos="9628"/>
            </w:tabs>
            <w:rPr>
              <w:rFonts w:eastAsiaTheme="minorEastAsia"/>
              <w:noProof/>
              <w:lang w:val="it-IT" w:eastAsia="it-IT"/>
            </w:rPr>
          </w:pPr>
          <w:hyperlink w:anchor="_Toc458001951" w:history="1">
            <w:r w:rsidR="008739F7" w:rsidRPr="00DD1AA6">
              <w:rPr>
                <w:rStyle w:val="Collegamentoipertestuale"/>
                <w:noProof/>
                <w:lang w:val="it-IT"/>
              </w:rPr>
              <w:t>Art. 21 – Gestione del Centro di raccolta Comunale</w:t>
            </w:r>
            <w:r w:rsidR="008739F7">
              <w:rPr>
                <w:noProof/>
                <w:webHidden/>
              </w:rPr>
              <w:tab/>
            </w:r>
            <w:r w:rsidR="008739F7">
              <w:rPr>
                <w:noProof/>
                <w:webHidden/>
              </w:rPr>
              <w:fldChar w:fldCharType="begin"/>
            </w:r>
            <w:r w:rsidR="008739F7">
              <w:rPr>
                <w:noProof/>
                <w:webHidden/>
              </w:rPr>
              <w:instrText xml:space="preserve"> PAGEREF _Toc458001951 \h </w:instrText>
            </w:r>
            <w:r w:rsidR="008739F7">
              <w:rPr>
                <w:noProof/>
                <w:webHidden/>
              </w:rPr>
            </w:r>
            <w:r w:rsidR="008739F7">
              <w:rPr>
                <w:noProof/>
                <w:webHidden/>
              </w:rPr>
              <w:fldChar w:fldCharType="separate"/>
            </w:r>
            <w:r w:rsidR="008739F7">
              <w:rPr>
                <w:noProof/>
                <w:webHidden/>
              </w:rPr>
              <w:t>20</w:t>
            </w:r>
            <w:r w:rsidR="008739F7">
              <w:rPr>
                <w:noProof/>
                <w:webHidden/>
              </w:rPr>
              <w:fldChar w:fldCharType="end"/>
            </w:r>
          </w:hyperlink>
        </w:p>
        <w:p w14:paraId="0B50611E" w14:textId="77777777" w:rsidR="008739F7" w:rsidRDefault="00E956E0">
          <w:pPr>
            <w:pStyle w:val="Sommario1"/>
            <w:tabs>
              <w:tab w:val="right" w:leader="dot" w:pos="9628"/>
            </w:tabs>
            <w:rPr>
              <w:rFonts w:eastAsiaTheme="minorEastAsia"/>
              <w:noProof/>
              <w:lang w:val="it-IT" w:eastAsia="it-IT"/>
            </w:rPr>
          </w:pPr>
          <w:hyperlink w:anchor="_Toc458001952" w:history="1">
            <w:r w:rsidR="008739F7" w:rsidRPr="00DD1AA6">
              <w:rPr>
                <w:rStyle w:val="Collegamentoipertestuale"/>
                <w:noProof/>
                <w:lang w:val="it-IT"/>
              </w:rPr>
              <w:t>Art. 22 – Sagre, manifestazioni e feste</w:t>
            </w:r>
            <w:r w:rsidR="008739F7">
              <w:rPr>
                <w:noProof/>
                <w:webHidden/>
              </w:rPr>
              <w:tab/>
            </w:r>
            <w:r w:rsidR="008739F7">
              <w:rPr>
                <w:noProof/>
                <w:webHidden/>
              </w:rPr>
              <w:fldChar w:fldCharType="begin"/>
            </w:r>
            <w:r w:rsidR="008739F7">
              <w:rPr>
                <w:noProof/>
                <w:webHidden/>
              </w:rPr>
              <w:instrText xml:space="preserve"> PAGEREF _Toc458001952 \h </w:instrText>
            </w:r>
            <w:r w:rsidR="008739F7">
              <w:rPr>
                <w:noProof/>
                <w:webHidden/>
              </w:rPr>
            </w:r>
            <w:r w:rsidR="008739F7">
              <w:rPr>
                <w:noProof/>
                <w:webHidden/>
              </w:rPr>
              <w:fldChar w:fldCharType="separate"/>
            </w:r>
            <w:r w:rsidR="008739F7">
              <w:rPr>
                <w:noProof/>
                <w:webHidden/>
              </w:rPr>
              <w:t>20</w:t>
            </w:r>
            <w:r w:rsidR="008739F7">
              <w:rPr>
                <w:noProof/>
                <w:webHidden/>
              </w:rPr>
              <w:fldChar w:fldCharType="end"/>
            </w:r>
          </w:hyperlink>
        </w:p>
        <w:p w14:paraId="25AA7B24" w14:textId="77777777" w:rsidR="008739F7" w:rsidRDefault="00E956E0">
          <w:pPr>
            <w:pStyle w:val="Sommario1"/>
            <w:tabs>
              <w:tab w:val="right" w:leader="dot" w:pos="9628"/>
            </w:tabs>
            <w:rPr>
              <w:rFonts w:eastAsiaTheme="minorEastAsia"/>
              <w:noProof/>
              <w:lang w:val="it-IT" w:eastAsia="it-IT"/>
            </w:rPr>
          </w:pPr>
          <w:hyperlink w:anchor="_Toc458001953" w:history="1">
            <w:r w:rsidR="008739F7" w:rsidRPr="00DD1AA6">
              <w:rPr>
                <w:rStyle w:val="Collegamentoipertestuale"/>
                <w:noProof/>
                <w:lang w:val="it-IT"/>
              </w:rPr>
              <w:t>Art. 23 – Pulizia degli arenili (e/o scogliere accessibili) non in concessione</w:t>
            </w:r>
            <w:r w:rsidR="008739F7">
              <w:rPr>
                <w:noProof/>
                <w:webHidden/>
              </w:rPr>
              <w:tab/>
            </w:r>
            <w:r w:rsidR="008739F7">
              <w:rPr>
                <w:noProof/>
                <w:webHidden/>
              </w:rPr>
              <w:fldChar w:fldCharType="begin"/>
            </w:r>
            <w:r w:rsidR="008739F7">
              <w:rPr>
                <w:noProof/>
                <w:webHidden/>
              </w:rPr>
              <w:instrText xml:space="preserve"> PAGEREF _Toc458001953 \h </w:instrText>
            </w:r>
            <w:r w:rsidR="008739F7">
              <w:rPr>
                <w:noProof/>
                <w:webHidden/>
              </w:rPr>
            </w:r>
            <w:r w:rsidR="008739F7">
              <w:rPr>
                <w:noProof/>
                <w:webHidden/>
              </w:rPr>
              <w:fldChar w:fldCharType="separate"/>
            </w:r>
            <w:r w:rsidR="008739F7">
              <w:rPr>
                <w:noProof/>
                <w:webHidden/>
              </w:rPr>
              <w:t>21</w:t>
            </w:r>
            <w:r w:rsidR="008739F7">
              <w:rPr>
                <w:noProof/>
                <w:webHidden/>
              </w:rPr>
              <w:fldChar w:fldCharType="end"/>
            </w:r>
          </w:hyperlink>
        </w:p>
        <w:p w14:paraId="1842D33F" w14:textId="77777777" w:rsidR="008739F7" w:rsidRDefault="00E956E0">
          <w:pPr>
            <w:pStyle w:val="Sommario1"/>
            <w:tabs>
              <w:tab w:val="right" w:leader="dot" w:pos="9628"/>
            </w:tabs>
            <w:rPr>
              <w:rFonts w:eastAsiaTheme="minorEastAsia"/>
              <w:noProof/>
              <w:lang w:val="it-IT" w:eastAsia="it-IT"/>
            </w:rPr>
          </w:pPr>
          <w:hyperlink w:anchor="_Toc458001954" w:history="1">
            <w:r w:rsidR="008739F7" w:rsidRPr="00DD1AA6">
              <w:rPr>
                <w:rStyle w:val="Collegamentoipertestuale"/>
                <w:noProof/>
                <w:lang w:val="it-IT"/>
              </w:rPr>
              <w:t>Art. 24 – Pulizia degli arenili in concessione</w:t>
            </w:r>
            <w:r w:rsidR="008739F7">
              <w:rPr>
                <w:noProof/>
                <w:webHidden/>
              </w:rPr>
              <w:tab/>
            </w:r>
            <w:r w:rsidR="008739F7">
              <w:rPr>
                <w:noProof/>
                <w:webHidden/>
              </w:rPr>
              <w:fldChar w:fldCharType="begin"/>
            </w:r>
            <w:r w:rsidR="008739F7">
              <w:rPr>
                <w:noProof/>
                <w:webHidden/>
              </w:rPr>
              <w:instrText xml:space="preserve"> PAGEREF _Toc458001954 \h </w:instrText>
            </w:r>
            <w:r w:rsidR="008739F7">
              <w:rPr>
                <w:noProof/>
                <w:webHidden/>
              </w:rPr>
            </w:r>
            <w:r w:rsidR="008739F7">
              <w:rPr>
                <w:noProof/>
                <w:webHidden/>
              </w:rPr>
              <w:fldChar w:fldCharType="separate"/>
            </w:r>
            <w:r w:rsidR="008739F7">
              <w:rPr>
                <w:noProof/>
                <w:webHidden/>
              </w:rPr>
              <w:t>22</w:t>
            </w:r>
            <w:r w:rsidR="008739F7">
              <w:rPr>
                <w:noProof/>
                <w:webHidden/>
              </w:rPr>
              <w:fldChar w:fldCharType="end"/>
            </w:r>
          </w:hyperlink>
        </w:p>
        <w:p w14:paraId="56AED015" w14:textId="77777777" w:rsidR="008739F7" w:rsidRDefault="00E956E0">
          <w:pPr>
            <w:pStyle w:val="Sommario1"/>
            <w:tabs>
              <w:tab w:val="right" w:leader="dot" w:pos="9628"/>
            </w:tabs>
            <w:rPr>
              <w:rFonts w:eastAsiaTheme="minorEastAsia"/>
              <w:noProof/>
              <w:lang w:val="it-IT" w:eastAsia="it-IT"/>
            </w:rPr>
          </w:pPr>
          <w:hyperlink w:anchor="_Toc458001955" w:history="1">
            <w:r w:rsidR="008739F7" w:rsidRPr="00DD1AA6">
              <w:rPr>
                <w:rStyle w:val="Collegamentoipertestuale"/>
                <w:noProof/>
                <w:lang w:val="it-IT"/>
              </w:rPr>
              <w:t>Art. 25 – Altro servizio 1</w:t>
            </w:r>
            <w:r w:rsidR="008739F7">
              <w:rPr>
                <w:noProof/>
                <w:webHidden/>
              </w:rPr>
              <w:tab/>
            </w:r>
            <w:r w:rsidR="008739F7">
              <w:rPr>
                <w:noProof/>
                <w:webHidden/>
              </w:rPr>
              <w:fldChar w:fldCharType="begin"/>
            </w:r>
            <w:r w:rsidR="008739F7">
              <w:rPr>
                <w:noProof/>
                <w:webHidden/>
              </w:rPr>
              <w:instrText xml:space="preserve"> PAGEREF _Toc458001955 \h </w:instrText>
            </w:r>
            <w:r w:rsidR="008739F7">
              <w:rPr>
                <w:noProof/>
                <w:webHidden/>
              </w:rPr>
            </w:r>
            <w:r w:rsidR="008739F7">
              <w:rPr>
                <w:noProof/>
                <w:webHidden/>
              </w:rPr>
              <w:fldChar w:fldCharType="separate"/>
            </w:r>
            <w:r w:rsidR="008739F7">
              <w:rPr>
                <w:noProof/>
                <w:webHidden/>
              </w:rPr>
              <w:t>22</w:t>
            </w:r>
            <w:r w:rsidR="008739F7">
              <w:rPr>
                <w:noProof/>
                <w:webHidden/>
              </w:rPr>
              <w:fldChar w:fldCharType="end"/>
            </w:r>
          </w:hyperlink>
        </w:p>
        <w:p w14:paraId="0B719850" w14:textId="77777777" w:rsidR="008739F7" w:rsidRDefault="00E956E0">
          <w:pPr>
            <w:pStyle w:val="Sommario1"/>
            <w:tabs>
              <w:tab w:val="right" w:leader="dot" w:pos="9628"/>
            </w:tabs>
            <w:rPr>
              <w:rFonts w:eastAsiaTheme="minorEastAsia"/>
              <w:noProof/>
              <w:lang w:val="it-IT" w:eastAsia="it-IT"/>
            </w:rPr>
          </w:pPr>
          <w:hyperlink w:anchor="_Toc458001956" w:history="1">
            <w:r w:rsidR="008739F7" w:rsidRPr="00DD1AA6">
              <w:rPr>
                <w:rStyle w:val="Collegamentoipertestuale"/>
                <w:noProof/>
                <w:lang w:val="it-IT"/>
              </w:rPr>
              <w:t>Art. 26 -  Sistema di gestione dei dati relativi al servizio e comunicazioni con la Stazione Appaltante</w:t>
            </w:r>
            <w:r w:rsidR="008739F7">
              <w:rPr>
                <w:noProof/>
                <w:webHidden/>
              </w:rPr>
              <w:tab/>
            </w:r>
            <w:r w:rsidR="008739F7">
              <w:rPr>
                <w:noProof/>
                <w:webHidden/>
              </w:rPr>
              <w:fldChar w:fldCharType="begin"/>
            </w:r>
            <w:r w:rsidR="008739F7">
              <w:rPr>
                <w:noProof/>
                <w:webHidden/>
              </w:rPr>
              <w:instrText xml:space="preserve"> PAGEREF _Toc458001956 \h </w:instrText>
            </w:r>
            <w:r w:rsidR="008739F7">
              <w:rPr>
                <w:noProof/>
                <w:webHidden/>
              </w:rPr>
            </w:r>
            <w:r w:rsidR="008739F7">
              <w:rPr>
                <w:noProof/>
                <w:webHidden/>
              </w:rPr>
              <w:fldChar w:fldCharType="separate"/>
            </w:r>
            <w:r w:rsidR="008739F7">
              <w:rPr>
                <w:noProof/>
                <w:webHidden/>
              </w:rPr>
              <w:t>22</w:t>
            </w:r>
            <w:r w:rsidR="008739F7">
              <w:rPr>
                <w:noProof/>
                <w:webHidden/>
              </w:rPr>
              <w:fldChar w:fldCharType="end"/>
            </w:r>
          </w:hyperlink>
        </w:p>
        <w:p w14:paraId="1FECF102" w14:textId="77777777" w:rsidR="008739F7" w:rsidRDefault="00E956E0">
          <w:pPr>
            <w:pStyle w:val="Sommario1"/>
            <w:tabs>
              <w:tab w:val="right" w:leader="dot" w:pos="9628"/>
            </w:tabs>
            <w:rPr>
              <w:rFonts w:eastAsiaTheme="minorEastAsia"/>
              <w:noProof/>
              <w:lang w:val="it-IT" w:eastAsia="it-IT"/>
            </w:rPr>
          </w:pPr>
          <w:hyperlink w:anchor="_Toc458001957" w:history="1">
            <w:r w:rsidR="008739F7" w:rsidRPr="00DD1AA6">
              <w:rPr>
                <w:rStyle w:val="Collegamentoipertestuale"/>
                <w:noProof/>
                <w:lang w:val="it-IT"/>
              </w:rPr>
              <w:t>Art. 27 – Azioni di prevenzione dei rifiuti</w:t>
            </w:r>
            <w:r w:rsidR="008739F7">
              <w:rPr>
                <w:noProof/>
                <w:webHidden/>
              </w:rPr>
              <w:tab/>
            </w:r>
            <w:r w:rsidR="008739F7">
              <w:rPr>
                <w:noProof/>
                <w:webHidden/>
              </w:rPr>
              <w:fldChar w:fldCharType="begin"/>
            </w:r>
            <w:r w:rsidR="008739F7">
              <w:rPr>
                <w:noProof/>
                <w:webHidden/>
              </w:rPr>
              <w:instrText xml:space="preserve"> PAGEREF _Toc458001957 \h </w:instrText>
            </w:r>
            <w:r w:rsidR="008739F7">
              <w:rPr>
                <w:noProof/>
                <w:webHidden/>
              </w:rPr>
            </w:r>
            <w:r w:rsidR="008739F7">
              <w:rPr>
                <w:noProof/>
                <w:webHidden/>
              </w:rPr>
              <w:fldChar w:fldCharType="separate"/>
            </w:r>
            <w:r w:rsidR="008739F7">
              <w:rPr>
                <w:noProof/>
                <w:webHidden/>
              </w:rPr>
              <w:t>23</w:t>
            </w:r>
            <w:r w:rsidR="008739F7">
              <w:rPr>
                <w:noProof/>
                <w:webHidden/>
              </w:rPr>
              <w:fldChar w:fldCharType="end"/>
            </w:r>
          </w:hyperlink>
        </w:p>
        <w:p w14:paraId="5FE69930" w14:textId="77777777" w:rsidR="008739F7" w:rsidRDefault="00E956E0">
          <w:pPr>
            <w:pStyle w:val="Sommario1"/>
            <w:tabs>
              <w:tab w:val="right" w:leader="dot" w:pos="9628"/>
            </w:tabs>
            <w:rPr>
              <w:rFonts w:eastAsiaTheme="minorEastAsia"/>
              <w:noProof/>
              <w:lang w:val="it-IT" w:eastAsia="it-IT"/>
            </w:rPr>
          </w:pPr>
          <w:hyperlink w:anchor="_Toc458001958" w:history="1">
            <w:r w:rsidR="008739F7" w:rsidRPr="00DD1AA6">
              <w:rPr>
                <w:rStyle w:val="Collegamentoipertestuale"/>
                <w:noProof/>
                <w:lang w:val="it-IT"/>
              </w:rPr>
              <w:t>Art. 28 – Attività di comunicazione e sensibilizzazione</w:t>
            </w:r>
            <w:r w:rsidR="008739F7">
              <w:rPr>
                <w:noProof/>
                <w:webHidden/>
              </w:rPr>
              <w:tab/>
            </w:r>
            <w:r w:rsidR="008739F7">
              <w:rPr>
                <w:noProof/>
                <w:webHidden/>
              </w:rPr>
              <w:fldChar w:fldCharType="begin"/>
            </w:r>
            <w:r w:rsidR="008739F7">
              <w:rPr>
                <w:noProof/>
                <w:webHidden/>
              </w:rPr>
              <w:instrText xml:space="preserve"> PAGEREF _Toc458001958 \h </w:instrText>
            </w:r>
            <w:r w:rsidR="008739F7">
              <w:rPr>
                <w:noProof/>
                <w:webHidden/>
              </w:rPr>
            </w:r>
            <w:r w:rsidR="008739F7">
              <w:rPr>
                <w:noProof/>
                <w:webHidden/>
              </w:rPr>
              <w:fldChar w:fldCharType="separate"/>
            </w:r>
            <w:r w:rsidR="008739F7">
              <w:rPr>
                <w:noProof/>
                <w:webHidden/>
              </w:rPr>
              <w:t>24</w:t>
            </w:r>
            <w:r w:rsidR="008739F7">
              <w:rPr>
                <w:noProof/>
                <w:webHidden/>
              </w:rPr>
              <w:fldChar w:fldCharType="end"/>
            </w:r>
          </w:hyperlink>
        </w:p>
        <w:p w14:paraId="2C8FC0DF" w14:textId="77777777" w:rsidR="008739F7" w:rsidRDefault="00E956E0">
          <w:pPr>
            <w:pStyle w:val="Sommario1"/>
            <w:tabs>
              <w:tab w:val="right" w:leader="dot" w:pos="9628"/>
            </w:tabs>
            <w:rPr>
              <w:rFonts w:eastAsiaTheme="minorEastAsia"/>
              <w:noProof/>
              <w:lang w:val="it-IT" w:eastAsia="it-IT"/>
            </w:rPr>
          </w:pPr>
          <w:hyperlink w:anchor="_Toc458001959" w:history="1">
            <w:r w:rsidR="008739F7" w:rsidRPr="00DD1AA6">
              <w:rPr>
                <w:rStyle w:val="Collegamentoipertestuale"/>
                <w:b/>
                <w:noProof/>
                <w:lang w:val="it-IT"/>
              </w:rPr>
              <w:t>ALLEGATO 1 – CARATTERISTICHE DELLE ATTREZZATURE (</w:t>
            </w:r>
            <w:r w:rsidR="008739F7" w:rsidRPr="00DD1AA6">
              <w:rPr>
                <w:rStyle w:val="Collegamentoipertestuale"/>
                <w:b/>
                <w:i/>
                <w:noProof/>
                <w:lang w:val="it-IT"/>
              </w:rPr>
              <w:t>FAC SIMILE</w:t>
            </w:r>
            <w:r w:rsidR="008739F7" w:rsidRPr="00DD1AA6">
              <w:rPr>
                <w:rStyle w:val="Collegamentoipertestuale"/>
                <w:b/>
                <w:noProof/>
                <w:lang w:val="it-IT"/>
              </w:rPr>
              <w:t>)</w:t>
            </w:r>
            <w:r w:rsidR="008739F7">
              <w:rPr>
                <w:noProof/>
                <w:webHidden/>
              </w:rPr>
              <w:tab/>
            </w:r>
            <w:r w:rsidR="008739F7">
              <w:rPr>
                <w:noProof/>
                <w:webHidden/>
              </w:rPr>
              <w:fldChar w:fldCharType="begin"/>
            </w:r>
            <w:r w:rsidR="008739F7">
              <w:rPr>
                <w:noProof/>
                <w:webHidden/>
              </w:rPr>
              <w:instrText xml:space="preserve"> PAGEREF _Toc458001959 \h </w:instrText>
            </w:r>
            <w:r w:rsidR="008739F7">
              <w:rPr>
                <w:noProof/>
                <w:webHidden/>
              </w:rPr>
            </w:r>
            <w:r w:rsidR="008739F7">
              <w:rPr>
                <w:noProof/>
                <w:webHidden/>
              </w:rPr>
              <w:fldChar w:fldCharType="separate"/>
            </w:r>
            <w:r w:rsidR="008739F7">
              <w:rPr>
                <w:noProof/>
                <w:webHidden/>
              </w:rPr>
              <w:t>28</w:t>
            </w:r>
            <w:r w:rsidR="008739F7">
              <w:rPr>
                <w:noProof/>
                <w:webHidden/>
              </w:rPr>
              <w:fldChar w:fldCharType="end"/>
            </w:r>
          </w:hyperlink>
        </w:p>
        <w:p w14:paraId="33A75C2C" w14:textId="77777777" w:rsidR="00766B35" w:rsidRDefault="00766B35" w:rsidP="00766B35">
          <w:pPr>
            <w:rPr>
              <w:b/>
              <w:bCs/>
              <w:lang w:val="it-IT"/>
            </w:rPr>
          </w:pPr>
          <w:r>
            <w:rPr>
              <w:b/>
              <w:bCs/>
              <w:lang w:val="it-IT"/>
            </w:rPr>
            <w:fldChar w:fldCharType="end"/>
          </w:r>
        </w:p>
      </w:sdtContent>
    </w:sdt>
    <w:p w14:paraId="426FDFF3" w14:textId="77777777" w:rsidR="008817E1" w:rsidRDefault="008817E1" w:rsidP="00F5449A">
      <w:pPr>
        <w:pStyle w:val="Titolo1"/>
        <w:rPr>
          <w:rFonts w:asciiTheme="minorHAnsi" w:eastAsiaTheme="minorHAnsi" w:hAnsiTheme="minorHAnsi" w:cstheme="minorBidi"/>
          <w:color w:val="auto"/>
          <w:sz w:val="22"/>
          <w:szCs w:val="22"/>
        </w:rPr>
      </w:pPr>
    </w:p>
    <w:p w14:paraId="595C0834" w14:textId="77777777" w:rsidR="004A3808" w:rsidRPr="004A3808" w:rsidRDefault="004A3808" w:rsidP="004A3808"/>
    <w:p w14:paraId="7CF32674" w14:textId="1720098B" w:rsidR="00F5449A" w:rsidRPr="001E4D18" w:rsidRDefault="00F5449A" w:rsidP="00F5449A">
      <w:pPr>
        <w:pStyle w:val="Titolo1"/>
        <w:rPr>
          <w:rFonts w:asciiTheme="minorHAnsi" w:hAnsiTheme="minorHAnsi"/>
          <w:b/>
          <w:color w:val="auto"/>
          <w:sz w:val="36"/>
          <w:szCs w:val="36"/>
          <w:lang w:val="it-IT"/>
        </w:rPr>
      </w:pPr>
      <w:bookmarkStart w:id="1" w:name="_Toc458001930"/>
      <w:r w:rsidRPr="001E4D18">
        <w:rPr>
          <w:rFonts w:asciiTheme="minorHAnsi" w:hAnsiTheme="minorHAnsi"/>
          <w:b/>
          <w:color w:val="auto"/>
          <w:sz w:val="36"/>
          <w:szCs w:val="36"/>
          <w:lang w:val="it-IT"/>
        </w:rPr>
        <w:lastRenderedPageBreak/>
        <w:t xml:space="preserve">PREMESSA E SCOPO DEL </w:t>
      </w:r>
      <w:r w:rsidR="00527B76">
        <w:rPr>
          <w:rFonts w:asciiTheme="minorHAnsi" w:hAnsiTheme="minorHAnsi"/>
          <w:b/>
          <w:color w:val="auto"/>
          <w:sz w:val="36"/>
          <w:szCs w:val="36"/>
          <w:lang w:val="it-IT"/>
        </w:rPr>
        <w:t>CAPITOLATO</w:t>
      </w:r>
      <w:bookmarkEnd w:id="1"/>
    </w:p>
    <w:p w14:paraId="171731C5" w14:textId="77777777" w:rsidR="00F5449A" w:rsidRDefault="00F5449A" w:rsidP="00F5449A">
      <w:pPr>
        <w:jc w:val="both"/>
        <w:rPr>
          <w:b/>
          <w:lang w:val="it-IT"/>
        </w:rPr>
      </w:pPr>
    </w:p>
    <w:p w14:paraId="02641B11" w14:textId="77777777" w:rsidR="002D7213" w:rsidRDefault="00F5449A" w:rsidP="001E245B">
      <w:pPr>
        <w:contextualSpacing/>
        <w:jc w:val="both"/>
        <w:rPr>
          <w:lang w:val="it-IT"/>
        </w:rPr>
      </w:pPr>
      <w:r>
        <w:rPr>
          <w:lang w:val="it-IT"/>
        </w:rPr>
        <w:t>I rifiuti marini si possono definire come qualsiasi tipo di materiale solido durevole prodotto dall’uomo che venga perso o deliberatamente abbandonato in ambiente marino (</w:t>
      </w:r>
      <w:r w:rsidR="00C64647">
        <w:rPr>
          <w:lang w:val="it-IT"/>
        </w:rPr>
        <w:t>UNEP</w:t>
      </w:r>
      <w:r>
        <w:rPr>
          <w:lang w:val="it-IT"/>
        </w:rPr>
        <w:t>, 2005)</w:t>
      </w:r>
      <w:r>
        <w:rPr>
          <w:rStyle w:val="Rimandonotaapidipagina"/>
          <w:lang w:val="it-IT"/>
        </w:rPr>
        <w:footnoteReference w:id="1"/>
      </w:r>
      <w:r>
        <w:rPr>
          <w:lang w:val="it-IT"/>
        </w:rPr>
        <w:t xml:space="preserve">. </w:t>
      </w:r>
    </w:p>
    <w:p w14:paraId="0EA215A3" w14:textId="5A0A8DE6" w:rsidR="00F5449A" w:rsidRDefault="00F5449A" w:rsidP="00F5449A">
      <w:pPr>
        <w:contextualSpacing/>
        <w:jc w:val="both"/>
        <w:rPr>
          <w:lang w:val="it-IT"/>
        </w:rPr>
      </w:pPr>
      <w:r w:rsidRPr="00F250CD">
        <w:rPr>
          <w:b/>
          <w:lang w:val="it-IT"/>
        </w:rPr>
        <w:t>La maggior parte dei rifiuti marini è dunque generata da attività condotte dall’uomo sulla terraferma</w:t>
      </w:r>
      <w:r>
        <w:rPr>
          <w:lang w:val="it-IT"/>
        </w:rPr>
        <w:t>. Tra queste, è possibile enumerare  la gestione dei rifiuti urbani domestici, la gestione dei rifiuti industriali, le attività turistiche e ricreative.</w:t>
      </w:r>
      <w:r w:rsidR="001E245B" w:rsidRPr="001E245B">
        <w:rPr>
          <w:lang w:val="it-IT"/>
        </w:rPr>
        <w:t xml:space="preserve"> </w:t>
      </w:r>
      <w:r w:rsidR="002D7213">
        <w:rPr>
          <w:lang w:val="it-IT"/>
        </w:rPr>
        <w:t xml:space="preserve">In termini di prevenzione del fenomeno, </w:t>
      </w:r>
      <w:r w:rsidR="002D7213" w:rsidRPr="00F250CD">
        <w:rPr>
          <w:b/>
          <w:lang w:val="it-IT"/>
        </w:rPr>
        <w:t>le amministrazioni pubbliche possono svolgere un ruolo importante</w:t>
      </w:r>
      <w:r w:rsidR="002D7213">
        <w:rPr>
          <w:lang w:val="it-IT"/>
        </w:rPr>
        <w:t xml:space="preserve">. </w:t>
      </w:r>
      <w:r w:rsidR="001E245B">
        <w:rPr>
          <w:lang w:val="it-IT"/>
        </w:rPr>
        <w:t>Il Progetto SMILE ha pertanto</w:t>
      </w:r>
      <w:r w:rsidR="002D7213">
        <w:rPr>
          <w:lang w:val="it-IT"/>
        </w:rPr>
        <w:t xml:space="preserve"> </w:t>
      </w:r>
      <w:r w:rsidR="001E245B">
        <w:rPr>
          <w:lang w:val="it-IT"/>
        </w:rPr>
        <w:t>sviluppato una serie di azioni e di strumenti per supportare gli amministratori nella definizione di modelli efficaci di gestione dei rifiuti urbani e speciali</w:t>
      </w:r>
      <w:r w:rsidR="00482D42">
        <w:rPr>
          <w:lang w:val="it-IT"/>
        </w:rPr>
        <w:t xml:space="preserve"> assimilati agli urbani</w:t>
      </w:r>
      <w:r w:rsidR="001E245B">
        <w:rPr>
          <w:lang w:val="it-IT"/>
        </w:rPr>
        <w:t>, nella convinzione che da tali modelli si possano produrre ripercussioni positive sul</w:t>
      </w:r>
      <w:r w:rsidR="00F250CD">
        <w:rPr>
          <w:lang w:val="it-IT"/>
        </w:rPr>
        <w:t xml:space="preserve">la qualità dell’ambiente marino </w:t>
      </w:r>
      <w:r w:rsidR="001E245B">
        <w:rPr>
          <w:lang w:val="it-IT"/>
        </w:rPr>
        <w:t>costiero.</w:t>
      </w:r>
    </w:p>
    <w:p w14:paraId="511A64CB" w14:textId="499E3753" w:rsidR="00F250CD" w:rsidRDefault="00F5449A" w:rsidP="001E245B">
      <w:pPr>
        <w:contextualSpacing/>
        <w:jc w:val="both"/>
        <w:rPr>
          <w:lang w:val="it-IT"/>
        </w:rPr>
      </w:pPr>
      <w:r>
        <w:rPr>
          <w:lang w:val="it-IT"/>
        </w:rPr>
        <w:t xml:space="preserve">Con queste premesse, nasce il </w:t>
      </w:r>
      <w:r w:rsidR="00F250CD">
        <w:rPr>
          <w:lang w:val="it-IT"/>
        </w:rPr>
        <w:t xml:space="preserve">presente </w:t>
      </w:r>
      <w:r w:rsidRPr="00E6506C">
        <w:rPr>
          <w:b/>
          <w:lang w:val="it-IT"/>
        </w:rPr>
        <w:t>Modello di Capitolato Speciale d’</w:t>
      </w:r>
      <w:r>
        <w:rPr>
          <w:b/>
          <w:lang w:val="it-IT"/>
        </w:rPr>
        <w:t>A</w:t>
      </w:r>
      <w:r w:rsidRPr="00E6506C">
        <w:rPr>
          <w:b/>
          <w:lang w:val="it-IT"/>
        </w:rPr>
        <w:t>ppalto</w:t>
      </w:r>
      <w:r>
        <w:rPr>
          <w:lang w:val="it-IT"/>
        </w:rPr>
        <w:t xml:space="preserve"> </w:t>
      </w:r>
      <w:r w:rsidRPr="00F250CD">
        <w:rPr>
          <w:b/>
          <w:lang w:val="it-IT"/>
        </w:rPr>
        <w:t>per l’affidamento del servizio di gestione dei rifiuti solidi urbani</w:t>
      </w:r>
      <w:r>
        <w:rPr>
          <w:lang w:val="it-IT"/>
        </w:rPr>
        <w:t>. Il documento contiene le specifiche tecniche di un servizio di gestione dei rifiuti efficace in termini generali e, più in particolare, in ottica di prevenzione</w:t>
      </w:r>
      <w:r w:rsidR="00F250CD">
        <w:rPr>
          <w:lang w:val="it-IT"/>
        </w:rPr>
        <w:t xml:space="preserve"> e gestione dei rifiuti marini e </w:t>
      </w:r>
      <w:r w:rsidR="00D83440">
        <w:rPr>
          <w:lang w:val="it-IT"/>
        </w:rPr>
        <w:t>intende supportare</w:t>
      </w:r>
      <w:r>
        <w:rPr>
          <w:lang w:val="it-IT"/>
        </w:rPr>
        <w:t xml:space="preserve"> tutte le amministrazioni che vogli</w:t>
      </w:r>
      <w:r w:rsidR="00F250CD">
        <w:rPr>
          <w:lang w:val="it-IT"/>
        </w:rPr>
        <w:t>o</w:t>
      </w:r>
      <w:r>
        <w:rPr>
          <w:lang w:val="it-IT"/>
        </w:rPr>
        <w:t xml:space="preserve">no adottare pratiche di gestione dei rifiuti </w:t>
      </w:r>
      <w:r w:rsidR="00D83440">
        <w:rPr>
          <w:lang w:val="it-IT"/>
        </w:rPr>
        <w:t xml:space="preserve">integranti </w:t>
      </w:r>
      <w:r>
        <w:rPr>
          <w:lang w:val="it-IT"/>
        </w:rPr>
        <w:t>i principi di prevenzione e gestione dei rifiuti marini</w:t>
      </w:r>
      <w:r w:rsidR="00F250CD">
        <w:rPr>
          <w:lang w:val="it-IT"/>
        </w:rPr>
        <w:t xml:space="preserve">. </w:t>
      </w:r>
    </w:p>
    <w:p w14:paraId="05C2EE26" w14:textId="6A94159A" w:rsidR="001E245B" w:rsidRDefault="00D83440" w:rsidP="001E245B">
      <w:pPr>
        <w:contextualSpacing/>
        <w:jc w:val="both"/>
        <w:rPr>
          <w:lang w:val="it-IT"/>
        </w:rPr>
      </w:pPr>
      <w:r>
        <w:rPr>
          <w:lang w:val="it-IT"/>
        </w:rPr>
        <w:t>Poiché</w:t>
      </w:r>
      <w:r w:rsidR="00F250CD">
        <w:rPr>
          <w:lang w:val="it-IT"/>
        </w:rPr>
        <w:t xml:space="preserve"> le pratiche di gestione degli RSU differiscono da contesto a contesto,</w:t>
      </w:r>
      <w:r w:rsidR="00F5449A">
        <w:rPr>
          <w:lang w:val="it-IT"/>
        </w:rPr>
        <w:t xml:space="preserve"> </w:t>
      </w:r>
      <w:r w:rsidR="00F250CD">
        <w:rPr>
          <w:lang w:val="it-IT"/>
        </w:rPr>
        <w:t xml:space="preserve">per permettere alle amministrazioni di identificare il documento più adatto al proprio contesto di partenza, </w:t>
      </w:r>
      <w:r w:rsidR="00F5449A">
        <w:rPr>
          <w:lang w:val="it-IT"/>
        </w:rPr>
        <w:t>il modello di Capitolato Speciale d’Appalto è stato pensato in tre livelli diversi</w:t>
      </w:r>
      <w:r w:rsidR="00FA2C28">
        <w:rPr>
          <w:lang w:val="it-IT"/>
        </w:rPr>
        <w:t xml:space="preserve"> (</w:t>
      </w:r>
      <w:r w:rsidR="001E245B" w:rsidRPr="009A4453">
        <w:rPr>
          <w:lang w:val="it-IT"/>
        </w:rPr>
        <w:t>Livello base</w:t>
      </w:r>
      <w:r w:rsidR="001E245B">
        <w:rPr>
          <w:lang w:val="it-IT"/>
        </w:rPr>
        <w:t xml:space="preserve">, </w:t>
      </w:r>
      <w:r w:rsidR="001E245B" w:rsidRPr="009A4453">
        <w:rPr>
          <w:lang w:val="it-IT"/>
        </w:rPr>
        <w:t>Livello medio</w:t>
      </w:r>
      <w:r w:rsidR="001E245B">
        <w:rPr>
          <w:lang w:val="it-IT"/>
        </w:rPr>
        <w:t xml:space="preserve">, </w:t>
      </w:r>
      <w:r w:rsidR="001E245B" w:rsidRPr="009A4453">
        <w:rPr>
          <w:lang w:val="it-IT"/>
        </w:rPr>
        <w:t>Livello avanzato</w:t>
      </w:r>
      <w:r w:rsidR="001E245B">
        <w:rPr>
          <w:lang w:val="it-IT"/>
        </w:rPr>
        <w:t>.</w:t>
      </w:r>
      <w:r w:rsidR="001E245B" w:rsidRPr="001E245B">
        <w:rPr>
          <w:lang w:val="it-IT"/>
        </w:rPr>
        <w:t xml:space="preserve"> </w:t>
      </w:r>
    </w:p>
    <w:p w14:paraId="5F4BD366" w14:textId="77777777" w:rsidR="00B42E60" w:rsidRDefault="00B42E60" w:rsidP="00B42E60">
      <w:pPr>
        <w:contextualSpacing/>
        <w:jc w:val="both"/>
        <w:rPr>
          <w:lang w:val="it-IT"/>
        </w:rPr>
      </w:pPr>
    </w:p>
    <w:p w14:paraId="04625753" w14:textId="7C534259" w:rsidR="00F5449A" w:rsidRDefault="001E245B" w:rsidP="00F5449A">
      <w:pPr>
        <w:contextualSpacing/>
        <w:jc w:val="both"/>
        <w:rPr>
          <w:lang w:val="it-IT"/>
        </w:rPr>
      </w:pPr>
      <w:r w:rsidRPr="00F250CD">
        <w:rPr>
          <w:b/>
          <w:lang w:val="it-IT"/>
        </w:rPr>
        <w:t xml:space="preserve">Il modello di capitolato che state leggendo - </w:t>
      </w:r>
      <w:r w:rsidR="00F5449A" w:rsidRPr="00F250CD">
        <w:rPr>
          <w:b/>
          <w:lang w:val="it-IT"/>
        </w:rPr>
        <w:t>livello base</w:t>
      </w:r>
      <w:r w:rsidRPr="00F250CD">
        <w:rPr>
          <w:b/>
          <w:lang w:val="it-IT"/>
        </w:rPr>
        <w:t xml:space="preserve"> </w:t>
      </w:r>
      <w:r w:rsidR="00F250CD">
        <w:rPr>
          <w:lang w:val="it-IT"/>
        </w:rPr>
        <w:t xml:space="preserve">– è stato pensato per quelle amministrazioni che non hanno ancora adottato azioni specifiche di prevenzione del marine litter. Questo livello </w:t>
      </w:r>
      <w:r>
        <w:rPr>
          <w:lang w:val="it-IT"/>
        </w:rPr>
        <w:t xml:space="preserve">corrisponde </w:t>
      </w:r>
      <w:r w:rsidR="00F5449A">
        <w:rPr>
          <w:lang w:val="it-IT"/>
        </w:rPr>
        <w:t xml:space="preserve">già ad </w:t>
      </w:r>
      <w:r w:rsidR="00D83440">
        <w:rPr>
          <w:lang w:val="it-IT"/>
        </w:rPr>
        <w:t xml:space="preserve">una </w:t>
      </w:r>
      <w:r w:rsidR="00F5449A">
        <w:rPr>
          <w:lang w:val="it-IT"/>
        </w:rPr>
        <w:t xml:space="preserve">gestione di </w:t>
      </w:r>
      <w:r w:rsidR="00F5449A" w:rsidRPr="007B62F2">
        <w:rPr>
          <w:lang w:val="it-IT"/>
        </w:rPr>
        <w:t>buona efficacia</w:t>
      </w:r>
      <w:r w:rsidR="00F5449A">
        <w:rPr>
          <w:lang w:val="it-IT"/>
        </w:rPr>
        <w:t xml:space="preserve">, prevedendo – ad esempio – la raccolta differenziata di tutte le frazioni principali dei rifiuti, anche durante i mercati, le feste patronali </w:t>
      </w:r>
      <w:proofErr w:type="spellStart"/>
      <w:r w:rsidR="00F5449A">
        <w:rPr>
          <w:lang w:val="it-IT"/>
        </w:rPr>
        <w:t>etc</w:t>
      </w:r>
      <w:proofErr w:type="spellEnd"/>
      <w:r w:rsidR="00F5449A">
        <w:rPr>
          <w:lang w:val="it-IT"/>
        </w:rPr>
        <w:t>, e che vi sia una accurata pulizia degli arenili con avvio a recupero delle frazioni recuperabili.</w:t>
      </w:r>
    </w:p>
    <w:p w14:paraId="15BDE534" w14:textId="77777777" w:rsidR="00F250CD" w:rsidRDefault="00F250CD" w:rsidP="00F5449A">
      <w:pPr>
        <w:contextualSpacing/>
        <w:jc w:val="both"/>
        <w:rPr>
          <w:lang w:val="it-IT"/>
        </w:rPr>
      </w:pPr>
    </w:p>
    <w:p w14:paraId="454AF2F4" w14:textId="35A2019D" w:rsidR="00911F86" w:rsidRPr="00F8786F" w:rsidRDefault="002D7213" w:rsidP="00F5449A">
      <w:pPr>
        <w:contextualSpacing/>
        <w:jc w:val="both"/>
        <w:rPr>
          <w:lang w:val="it-IT"/>
        </w:rPr>
      </w:pPr>
      <w:r>
        <w:rPr>
          <w:lang w:val="it-IT"/>
        </w:rPr>
        <w:t>Il livello base</w:t>
      </w:r>
      <w:r w:rsidR="00F8786F">
        <w:rPr>
          <w:lang w:val="it-IT"/>
        </w:rPr>
        <w:t xml:space="preserve"> </w:t>
      </w:r>
      <w:r>
        <w:rPr>
          <w:lang w:val="it-IT"/>
        </w:rPr>
        <w:t xml:space="preserve">le è stato suggerito a seguito della compilazione della CHECK LIST di autovalutazione (file di </w:t>
      </w:r>
      <w:proofErr w:type="spellStart"/>
      <w:r>
        <w:rPr>
          <w:lang w:val="it-IT"/>
        </w:rPr>
        <w:t>excel</w:t>
      </w:r>
      <w:proofErr w:type="spellEnd"/>
      <w:r>
        <w:rPr>
          <w:lang w:val="it-IT"/>
        </w:rPr>
        <w:t>) poiché ritenuto più adatto al contesto della Sua amministrazione.</w:t>
      </w:r>
      <w:r w:rsidR="00F250CD">
        <w:rPr>
          <w:lang w:val="it-IT"/>
        </w:rPr>
        <w:t xml:space="preserve"> </w:t>
      </w:r>
      <w:r>
        <w:rPr>
          <w:lang w:val="it-IT"/>
        </w:rPr>
        <w:t xml:space="preserve">Se ritiene che la </w:t>
      </w:r>
      <w:r w:rsidR="00F250CD">
        <w:rPr>
          <w:lang w:val="it-IT"/>
        </w:rPr>
        <w:t>S</w:t>
      </w:r>
      <w:r>
        <w:rPr>
          <w:lang w:val="it-IT"/>
        </w:rPr>
        <w:t xml:space="preserve">ua amministrazione possa impegnarsi più a fondo nella prevenzione del marine litter, La invitiamo a visionare anche il livello medio e il livello avanzato. </w:t>
      </w:r>
      <w:r w:rsidR="00F5449A">
        <w:rPr>
          <w:lang w:val="it-IT"/>
        </w:rPr>
        <w:t>Ciò che differenzia i tre livelli è, da un lato, un “perfezionamento” del sistema legato – ad esempio – alla riduzione di alcune tempistiche di intervento, e dall’altro la crescente attenzione e gestione d</w:t>
      </w:r>
      <w:r w:rsidR="00F8786F">
        <w:rPr>
          <w:lang w:val="it-IT"/>
        </w:rPr>
        <w:t>el fenomeno dei rifiuti marini.</w:t>
      </w:r>
    </w:p>
    <w:p w14:paraId="3FADFF05" w14:textId="77777777" w:rsidR="00F250CD" w:rsidRDefault="00F250CD" w:rsidP="00F5449A">
      <w:pPr>
        <w:contextualSpacing/>
        <w:jc w:val="both"/>
        <w:rPr>
          <w:lang w:val="it-IT"/>
        </w:rPr>
      </w:pPr>
    </w:p>
    <w:p w14:paraId="00B9ED69" w14:textId="761E293A" w:rsidR="00F5449A" w:rsidRDefault="002D7213" w:rsidP="00F5449A">
      <w:pPr>
        <w:contextualSpacing/>
        <w:jc w:val="both"/>
        <w:rPr>
          <w:lang w:val="it-IT"/>
        </w:rPr>
      </w:pPr>
      <w:r>
        <w:rPr>
          <w:lang w:val="it-IT"/>
        </w:rPr>
        <w:t xml:space="preserve">Si precisa che </w:t>
      </w:r>
      <w:r w:rsidRPr="00F250CD">
        <w:rPr>
          <w:b/>
          <w:lang w:val="it-IT"/>
        </w:rPr>
        <w:t>tutti i modelli di cap</w:t>
      </w:r>
      <w:r w:rsidR="00F250CD" w:rsidRPr="00F250CD">
        <w:rPr>
          <w:b/>
          <w:lang w:val="it-IT"/>
        </w:rPr>
        <w:t>i</w:t>
      </w:r>
      <w:r w:rsidRPr="00F250CD">
        <w:rPr>
          <w:b/>
          <w:lang w:val="it-IT"/>
        </w:rPr>
        <w:t>tolato</w:t>
      </w:r>
      <w:r w:rsidR="00F5449A" w:rsidRPr="00F250CD">
        <w:rPr>
          <w:b/>
          <w:lang w:val="it-IT"/>
        </w:rPr>
        <w:t xml:space="preserve"> integra</w:t>
      </w:r>
      <w:r w:rsidRPr="00F250CD">
        <w:rPr>
          <w:b/>
          <w:lang w:val="it-IT"/>
        </w:rPr>
        <w:t>no</w:t>
      </w:r>
      <w:r w:rsidR="00F5449A" w:rsidRPr="00F250CD">
        <w:rPr>
          <w:b/>
          <w:lang w:val="it-IT"/>
        </w:rPr>
        <w:t xml:space="preserve"> alcuni dei Criteri Minimi Ambientali contenuti nel decreto ministeriale n. 73802/2014</w:t>
      </w:r>
      <w:r w:rsidR="00F5449A">
        <w:rPr>
          <w:lang w:val="it-IT"/>
        </w:rPr>
        <w:t>, recante, in Allegato I, i “Criteri Minimi Ambientali per l’affidamento del Servizio di Gestione dei Rifiuti Urbani”</w:t>
      </w:r>
      <w:r w:rsidR="00F5449A">
        <w:rPr>
          <w:rStyle w:val="Rimandonotaapidipagina"/>
          <w:lang w:val="it-IT"/>
        </w:rPr>
        <w:footnoteReference w:id="2"/>
      </w:r>
      <w:r w:rsidR="00F5449A">
        <w:rPr>
          <w:lang w:val="it-IT"/>
        </w:rPr>
        <w:t xml:space="preserve">. Laddove presenti, questi sono stati evidenziati </w:t>
      </w:r>
      <w:r w:rsidR="00113689">
        <w:rPr>
          <w:lang w:val="it-IT"/>
        </w:rPr>
        <w:t>nei box che precedono gli articoli e gli allegati del capitolato</w:t>
      </w:r>
      <w:r w:rsidR="00F5449A">
        <w:rPr>
          <w:lang w:val="it-IT"/>
        </w:rPr>
        <w:t>. Si fa notare che, in molti casi, il livello più avanzato di bando prevede una integrazione od un perfezionamento degli stessi criteri ministeriali.</w:t>
      </w:r>
    </w:p>
    <w:p w14:paraId="3728C5F2" w14:textId="77777777" w:rsidR="00F5449A" w:rsidRDefault="00F5449A" w:rsidP="00F5449A">
      <w:pPr>
        <w:contextualSpacing/>
        <w:jc w:val="both"/>
        <w:rPr>
          <w:lang w:val="it-IT"/>
        </w:rPr>
      </w:pPr>
    </w:p>
    <w:p w14:paraId="323E9521" w14:textId="5A5357E2" w:rsidR="00F5449A" w:rsidRDefault="002D7213" w:rsidP="00F5449A">
      <w:pPr>
        <w:contextualSpacing/>
        <w:jc w:val="both"/>
        <w:rPr>
          <w:lang w:val="it-IT"/>
        </w:rPr>
      </w:pPr>
      <w:r>
        <w:rPr>
          <w:lang w:val="it-IT"/>
        </w:rPr>
        <w:t>Il modello di capitolato</w:t>
      </w:r>
      <w:r w:rsidR="00F5449A">
        <w:rPr>
          <w:lang w:val="it-IT"/>
        </w:rPr>
        <w:t xml:space="preserve"> contiene 28 articoli ed un allegato tecnico che identificano i requisiti del servizio. In molti casi si tratta di indicazioni generali che andranno dettagliate a seconda del contesto di riferimento. Alcuni box </w:t>
      </w:r>
      <w:r w:rsidR="00022284">
        <w:rPr>
          <w:lang w:val="it-IT"/>
        </w:rPr>
        <w:t>e parti evidenziate</w:t>
      </w:r>
      <w:r w:rsidR="00F5449A">
        <w:rPr>
          <w:lang w:val="it-IT"/>
        </w:rPr>
        <w:t xml:space="preserve"> del testo segnalano puntualmente la necessità di integrazioni.</w:t>
      </w:r>
    </w:p>
    <w:p w14:paraId="25EBE004" w14:textId="39282431" w:rsidR="00F5449A" w:rsidRDefault="00F5449A" w:rsidP="00F5449A">
      <w:pPr>
        <w:contextualSpacing/>
        <w:jc w:val="both"/>
        <w:rPr>
          <w:lang w:val="it-IT"/>
        </w:rPr>
      </w:pPr>
    </w:p>
    <w:p w14:paraId="0233D527" w14:textId="6B6CA801" w:rsidR="00F5449A" w:rsidRDefault="00F5449A" w:rsidP="00F5449A">
      <w:pPr>
        <w:rPr>
          <w:b/>
          <w:sz w:val="36"/>
          <w:szCs w:val="36"/>
          <w:lang w:val="it-IT"/>
        </w:rPr>
      </w:pPr>
      <w:r>
        <w:rPr>
          <w:lang w:val="it-IT"/>
        </w:rPr>
        <w:lastRenderedPageBreak/>
        <w:br w:type="page"/>
      </w:r>
    </w:p>
    <w:p w14:paraId="664E30D9" w14:textId="77777777" w:rsidR="00FC6871" w:rsidRDefault="00FC6871" w:rsidP="00FC6871">
      <w:pPr>
        <w:jc w:val="center"/>
        <w:rPr>
          <w:b/>
          <w:sz w:val="36"/>
          <w:szCs w:val="36"/>
          <w:lang w:val="it-IT"/>
        </w:rPr>
      </w:pPr>
      <w:r w:rsidRPr="0040766E">
        <w:rPr>
          <w:b/>
          <w:sz w:val="36"/>
          <w:szCs w:val="36"/>
          <w:lang w:val="it-IT"/>
        </w:rPr>
        <w:lastRenderedPageBreak/>
        <w:t>CAPITOLATO SPECIALE D’APPALTO PER IL SERVIZIO DI SPAZZAMENTO, RACCOLTA DIFFERENZIATA, TRASPORTO, DEI RIFIUTI URBANI ED ASSIMILATI E SERVIZI COMPLEMENTARI.</w:t>
      </w:r>
    </w:p>
    <w:p w14:paraId="18A59638" w14:textId="77777777" w:rsidR="00527B76" w:rsidRPr="0040766E" w:rsidRDefault="00527B76" w:rsidP="00FC6871">
      <w:pPr>
        <w:jc w:val="center"/>
        <w:rPr>
          <w:b/>
          <w:sz w:val="36"/>
          <w:szCs w:val="36"/>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7F379D" w:rsidRPr="004A3808" w14:paraId="5B879BC0" w14:textId="77777777" w:rsidTr="00067A25">
        <w:tc>
          <w:tcPr>
            <w:tcW w:w="9628" w:type="dxa"/>
            <w:shd w:val="clear" w:color="auto" w:fill="D9D9D9" w:themeFill="background1" w:themeFillShade="D9"/>
          </w:tcPr>
          <w:p w14:paraId="57F80806" w14:textId="2C1EB959" w:rsidR="007F379D" w:rsidRPr="001722CF" w:rsidRDefault="00F5449A" w:rsidP="007F379D">
            <w:pPr>
              <w:jc w:val="center"/>
              <w:rPr>
                <w:b/>
                <w:lang w:val="it-IT"/>
              </w:rPr>
            </w:pPr>
            <w:r>
              <w:rPr>
                <w:lang w:val="it-IT"/>
              </w:rPr>
              <w:br w:type="page"/>
            </w:r>
            <w:bookmarkStart w:id="2" w:name="_Toc454636769"/>
            <w:r w:rsidR="007F379D" w:rsidRPr="001722CF">
              <w:rPr>
                <w:b/>
                <w:lang w:val="it-IT"/>
              </w:rPr>
              <w:t>COMPILAZIONE A CURA DELLA STAZIONE APPALTANTE</w:t>
            </w:r>
          </w:p>
          <w:p w14:paraId="6158C3D1" w14:textId="77777777" w:rsidR="007F379D" w:rsidRDefault="007F379D" w:rsidP="007F379D">
            <w:pPr>
              <w:jc w:val="both"/>
              <w:rPr>
                <w:lang w:val="it-IT"/>
              </w:rPr>
            </w:pPr>
          </w:p>
          <w:p w14:paraId="255D0983" w14:textId="77777777" w:rsidR="007F379D" w:rsidRDefault="007F379D" w:rsidP="007F379D">
            <w:pPr>
              <w:jc w:val="both"/>
              <w:rPr>
                <w:lang w:val="it-IT"/>
              </w:rPr>
            </w:pPr>
            <w:r>
              <w:rPr>
                <w:lang w:val="it-IT"/>
              </w:rPr>
              <w:t>Nell’articolo 1 è a cura della Stazione Appaltante:</w:t>
            </w:r>
          </w:p>
          <w:p w14:paraId="7D429F3B" w14:textId="77777777" w:rsidR="007F379D" w:rsidRPr="00124387" w:rsidRDefault="007F379D" w:rsidP="007F379D">
            <w:pPr>
              <w:pStyle w:val="Paragrafoelenco"/>
              <w:numPr>
                <w:ilvl w:val="0"/>
                <w:numId w:val="1"/>
              </w:numPr>
              <w:ind w:left="373" w:hanging="283"/>
              <w:jc w:val="both"/>
              <w:rPr>
                <w:lang w:val="it-IT"/>
              </w:rPr>
            </w:pPr>
            <w:r w:rsidRPr="00124387">
              <w:rPr>
                <w:lang w:val="it-IT"/>
              </w:rPr>
              <w:t>specificare la denominazione del servizio oggetto</w:t>
            </w:r>
          </w:p>
          <w:p w14:paraId="7FE3A6EC" w14:textId="77777777" w:rsidR="007F379D" w:rsidRDefault="007F379D" w:rsidP="00F5449A">
            <w:pPr>
              <w:pStyle w:val="Paragrafoelenco"/>
              <w:numPr>
                <w:ilvl w:val="0"/>
                <w:numId w:val="1"/>
              </w:numPr>
              <w:ind w:left="373" w:hanging="283"/>
              <w:jc w:val="both"/>
              <w:rPr>
                <w:lang w:val="it-IT"/>
              </w:rPr>
            </w:pPr>
            <w:r w:rsidRPr="00124387">
              <w:rPr>
                <w:lang w:val="it-IT"/>
              </w:rPr>
              <w:t>inserire il nome del Comune per il quale viene richiesto il servizio</w:t>
            </w:r>
          </w:p>
        </w:tc>
      </w:tr>
    </w:tbl>
    <w:p w14:paraId="7C6F03DE" w14:textId="77777777" w:rsidR="007F379D" w:rsidRPr="007F379D" w:rsidRDefault="007F379D" w:rsidP="007F379D">
      <w:pPr>
        <w:jc w:val="both"/>
        <w:rPr>
          <w:lang w:val="it-IT"/>
        </w:rPr>
      </w:pPr>
    </w:p>
    <w:p w14:paraId="3AD9D588" w14:textId="77777777" w:rsidR="00FC6871" w:rsidRDefault="00FC6871" w:rsidP="009F2972">
      <w:pPr>
        <w:pStyle w:val="Titolo2"/>
        <w:jc w:val="both"/>
        <w:rPr>
          <w:lang w:val="it-IT"/>
        </w:rPr>
      </w:pPr>
      <w:bookmarkStart w:id="3" w:name="_Toc458001931"/>
      <w:r>
        <w:rPr>
          <w:lang w:val="it-IT"/>
        </w:rPr>
        <w:t>Art. 1 Premessa</w:t>
      </w:r>
      <w:bookmarkEnd w:id="2"/>
      <w:bookmarkEnd w:id="3"/>
    </w:p>
    <w:p w14:paraId="51E195E0" w14:textId="77777777" w:rsidR="00FC6871" w:rsidRPr="0040766E" w:rsidRDefault="00FC6871" w:rsidP="009F2972">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Le presenti Norme Tecniche del Capitolato Speciale (di seguito NT) d’appalto per il servizio di_</w:t>
      </w:r>
      <w:r w:rsidRPr="004C6A96">
        <w:rPr>
          <w:rFonts w:ascii="Times New Roman" w:hAnsi="Times New Roman" w:cs="Times New Roman"/>
          <w:sz w:val="24"/>
          <w:szCs w:val="24"/>
          <w:highlight w:val="green"/>
          <w:lang w:val="it-IT"/>
        </w:rPr>
        <w:t>_________</w:t>
      </w:r>
      <w:r>
        <w:rPr>
          <w:rFonts w:ascii="Times New Roman" w:hAnsi="Times New Roman" w:cs="Times New Roman"/>
          <w:sz w:val="24"/>
          <w:szCs w:val="24"/>
          <w:lang w:val="it-IT"/>
        </w:rPr>
        <w:t xml:space="preserve">___ </w:t>
      </w:r>
      <w:r w:rsidRPr="0040766E">
        <w:rPr>
          <w:rFonts w:ascii="Times New Roman" w:hAnsi="Times New Roman" w:cs="Times New Roman"/>
          <w:sz w:val="24"/>
          <w:szCs w:val="24"/>
          <w:lang w:val="it-IT"/>
        </w:rPr>
        <w:t>regolamenta</w:t>
      </w:r>
      <w:r>
        <w:rPr>
          <w:rFonts w:ascii="Times New Roman" w:hAnsi="Times New Roman" w:cs="Times New Roman"/>
          <w:sz w:val="24"/>
          <w:szCs w:val="24"/>
          <w:lang w:val="it-IT"/>
        </w:rPr>
        <w:t>no</w:t>
      </w:r>
      <w:r w:rsidRPr="0040766E">
        <w:rPr>
          <w:rFonts w:ascii="Times New Roman" w:hAnsi="Times New Roman" w:cs="Times New Roman"/>
          <w:sz w:val="24"/>
          <w:szCs w:val="24"/>
          <w:lang w:val="it-IT"/>
        </w:rPr>
        <w:t xml:space="preserve"> il contratto di servizio tra l’Impresa</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 xml:space="preserve">Aggiudicataria (di seguito I.A.) ed il Comune di </w:t>
      </w:r>
      <w:r>
        <w:rPr>
          <w:rFonts w:ascii="Times New Roman" w:hAnsi="Times New Roman" w:cs="Times New Roman"/>
          <w:sz w:val="24"/>
          <w:szCs w:val="24"/>
          <w:lang w:val="it-IT"/>
        </w:rPr>
        <w:t>_</w:t>
      </w:r>
      <w:r w:rsidRPr="004C6A96">
        <w:rPr>
          <w:rFonts w:ascii="Times New Roman" w:hAnsi="Times New Roman" w:cs="Times New Roman"/>
          <w:sz w:val="24"/>
          <w:szCs w:val="24"/>
          <w:highlight w:val="green"/>
          <w:lang w:val="it-IT"/>
        </w:rPr>
        <w:t>__________</w:t>
      </w:r>
      <w:r>
        <w:rPr>
          <w:rFonts w:ascii="Times New Roman" w:hAnsi="Times New Roman" w:cs="Times New Roman"/>
          <w:sz w:val="24"/>
          <w:szCs w:val="24"/>
          <w:lang w:val="it-IT"/>
        </w:rPr>
        <w:t>_</w:t>
      </w:r>
      <w:r w:rsidRPr="0040766E">
        <w:rPr>
          <w:rFonts w:ascii="Times New Roman" w:hAnsi="Times New Roman" w:cs="Times New Roman"/>
          <w:sz w:val="24"/>
          <w:szCs w:val="24"/>
          <w:lang w:val="it-IT"/>
        </w:rPr>
        <w:t xml:space="preserve">. La sottoscrizione </w:t>
      </w:r>
      <w:r>
        <w:rPr>
          <w:rFonts w:ascii="Times New Roman" w:hAnsi="Times New Roman" w:cs="Times New Roman"/>
          <w:sz w:val="24"/>
          <w:szCs w:val="24"/>
          <w:lang w:val="it-IT"/>
        </w:rPr>
        <w:t>delle NT</w:t>
      </w:r>
      <w:r w:rsidRPr="0040766E">
        <w:rPr>
          <w:rFonts w:ascii="Times New Roman" w:hAnsi="Times New Roman" w:cs="Times New Roman"/>
          <w:sz w:val="24"/>
          <w:szCs w:val="24"/>
          <w:lang w:val="it-IT"/>
        </w:rPr>
        <w:t xml:space="preserve"> </w:t>
      </w:r>
      <w:r w:rsidRPr="006C333F">
        <w:rPr>
          <w:rFonts w:ascii="Times New Roman" w:hAnsi="Times New Roman" w:cs="Times New Roman"/>
          <w:sz w:val="24"/>
          <w:szCs w:val="24"/>
          <w:lang w:val="it-IT"/>
        </w:rPr>
        <w:t>e dei suoi allegati da</w:t>
      </w:r>
      <w:r w:rsidRPr="0040766E">
        <w:rPr>
          <w:rFonts w:ascii="Times New Roman" w:hAnsi="Times New Roman" w:cs="Times New Roman"/>
          <w:sz w:val="24"/>
          <w:szCs w:val="24"/>
          <w:lang w:val="it-IT"/>
        </w:rPr>
        <w:t xml:space="preserve"> parte dell’I.A. equivale a dichiarazione di perfetta conoscenza delle</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leggi e disposizioni nazionali e regionali in materia di rifiuti, del regolamento sulla gestione dei</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 xml:space="preserve">rifiuti urbani del territorio del Comune di </w:t>
      </w:r>
      <w:r w:rsidRPr="004C6A96">
        <w:rPr>
          <w:rFonts w:ascii="Times New Roman" w:hAnsi="Times New Roman" w:cs="Times New Roman"/>
          <w:sz w:val="24"/>
          <w:szCs w:val="24"/>
          <w:highlight w:val="green"/>
          <w:lang w:val="it-IT"/>
        </w:rPr>
        <w:t>_____________</w:t>
      </w:r>
      <w:r>
        <w:rPr>
          <w:rFonts w:ascii="Times New Roman" w:hAnsi="Times New Roman" w:cs="Times New Roman"/>
          <w:sz w:val="24"/>
          <w:szCs w:val="24"/>
          <w:lang w:val="it-IT"/>
        </w:rPr>
        <w:t>_</w:t>
      </w:r>
      <w:r w:rsidRPr="0040766E">
        <w:rPr>
          <w:rFonts w:ascii="Times New Roman" w:hAnsi="Times New Roman" w:cs="Times New Roman"/>
          <w:sz w:val="24"/>
          <w:szCs w:val="24"/>
          <w:lang w:val="it-IT"/>
        </w:rPr>
        <w:t>, nonché delle altre leggi in materia di appalti</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di servizi e di opere pubbliche, in quanto applicabili. In particolare l’I.A., all’atto della firma del</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contratto dichiara</w:t>
      </w:r>
      <w:r w:rsidRPr="008817E1">
        <w:rPr>
          <w:rFonts w:ascii="Times New Roman" w:hAnsi="Times New Roman" w:cs="Times New Roman"/>
          <w:sz w:val="24"/>
          <w:szCs w:val="24"/>
          <w:lang w:val="it-IT"/>
        </w:rPr>
        <w:t>, a norma degli articoli 1341 e 1342 del C.C. l’accettazione delle clausole, tutte, contenute nelle sudde</w:t>
      </w:r>
      <w:r w:rsidRPr="0040766E">
        <w:rPr>
          <w:rFonts w:ascii="Times New Roman" w:hAnsi="Times New Roman" w:cs="Times New Roman"/>
          <w:sz w:val="24"/>
          <w:szCs w:val="24"/>
          <w:lang w:val="it-IT"/>
        </w:rPr>
        <w:t xml:space="preserve">tte disposizioni di legge, nei regolamenti e </w:t>
      </w:r>
      <w:r>
        <w:rPr>
          <w:rFonts w:ascii="Times New Roman" w:hAnsi="Times New Roman" w:cs="Times New Roman"/>
          <w:sz w:val="24"/>
          <w:szCs w:val="24"/>
          <w:lang w:val="it-IT"/>
        </w:rPr>
        <w:t>nelle presenti NT</w:t>
      </w:r>
      <w:r w:rsidRPr="0040766E">
        <w:rPr>
          <w:rFonts w:ascii="Times New Roman" w:hAnsi="Times New Roman" w:cs="Times New Roman"/>
          <w:sz w:val="24"/>
          <w:szCs w:val="24"/>
          <w:lang w:val="it-IT"/>
        </w:rPr>
        <w:t>.</w:t>
      </w:r>
    </w:p>
    <w:p w14:paraId="563F998D" w14:textId="77777777" w:rsidR="00FC6871" w:rsidRDefault="00FC6871" w:rsidP="009F2972">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Le presenti NT </w:t>
      </w:r>
      <w:r w:rsidRPr="0040766E">
        <w:rPr>
          <w:rFonts w:ascii="Times New Roman" w:hAnsi="Times New Roman" w:cs="Times New Roman"/>
          <w:sz w:val="24"/>
          <w:szCs w:val="24"/>
          <w:lang w:val="it-IT"/>
        </w:rPr>
        <w:t>stabilisc</w:t>
      </w:r>
      <w:r>
        <w:rPr>
          <w:rFonts w:ascii="Times New Roman" w:hAnsi="Times New Roman" w:cs="Times New Roman"/>
          <w:sz w:val="24"/>
          <w:szCs w:val="24"/>
          <w:lang w:val="it-IT"/>
        </w:rPr>
        <w:t>ono</w:t>
      </w:r>
      <w:r w:rsidRPr="0040766E">
        <w:rPr>
          <w:rFonts w:ascii="Times New Roman" w:hAnsi="Times New Roman" w:cs="Times New Roman"/>
          <w:sz w:val="24"/>
          <w:szCs w:val="24"/>
          <w:lang w:val="it-IT"/>
        </w:rPr>
        <w:t xml:space="preserve"> i requisiti minimi obbligatori, per l’esecuzione dei servizi di igiene urbana.</w:t>
      </w:r>
    </w:p>
    <w:p w14:paraId="60F294A1" w14:textId="77777777" w:rsidR="00FC6871" w:rsidRPr="0040766E" w:rsidRDefault="00FC6871" w:rsidP="009F2972">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Le presenti NT sono redatte in base ai dati riguardanti le caratteristiche </w:t>
      </w:r>
      <w:r w:rsidRPr="0040766E">
        <w:rPr>
          <w:rFonts w:ascii="Times New Roman" w:hAnsi="Times New Roman" w:cs="Times New Roman"/>
          <w:sz w:val="24"/>
          <w:szCs w:val="24"/>
          <w:lang w:val="it-IT"/>
        </w:rPr>
        <w:t>demografiche,</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 xml:space="preserve">urbanistiche, morfologiche e produttive del Comune di </w:t>
      </w:r>
      <w:r>
        <w:rPr>
          <w:rFonts w:ascii="Times New Roman" w:hAnsi="Times New Roman" w:cs="Times New Roman"/>
          <w:sz w:val="24"/>
          <w:szCs w:val="24"/>
          <w:lang w:val="it-IT"/>
        </w:rPr>
        <w:t>_</w:t>
      </w:r>
      <w:r w:rsidRPr="004C6A96">
        <w:rPr>
          <w:rFonts w:ascii="Times New Roman" w:hAnsi="Times New Roman" w:cs="Times New Roman"/>
          <w:sz w:val="24"/>
          <w:szCs w:val="24"/>
          <w:highlight w:val="green"/>
          <w:lang w:val="it-IT"/>
        </w:rPr>
        <w:t>__________</w:t>
      </w:r>
      <w:r>
        <w:rPr>
          <w:rFonts w:ascii="Times New Roman" w:hAnsi="Times New Roman" w:cs="Times New Roman"/>
          <w:sz w:val="24"/>
          <w:szCs w:val="24"/>
          <w:lang w:val="it-IT"/>
        </w:rPr>
        <w:t xml:space="preserve">__. </w:t>
      </w:r>
      <w:r w:rsidRPr="0040766E">
        <w:rPr>
          <w:rFonts w:ascii="Times New Roman" w:hAnsi="Times New Roman" w:cs="Times New Roman"/>
          <w:sz w:val="24"/>
          <w:szCs w:val="24"/>
          <w:lang w:val="it-IT"/>
        </w:rPr>
        <w:t xml:space="preserve"> Tutti i dati riportati nel presente documento e negli altri documenti di gara, pur se</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sufficientemente analitici, devono essere considerati dalle Imprese come puramente indicativi e</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minimali e non esimono le Imprese stesse dalla verifica e dall’approfondimento sul campo</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preliminarmente alla stesura dell’offerta economica. Pertanto</w:t>
      </w:r>
      <w:r>
        <w:rPr>
          <w:rFonts w:ascii="Times New Roman" w:hAnsi="Times New Roman" w:cs="Times New Roman"/>
          <w:sz w:val="24"/>
          <w:szCs w:val="24"/>
          <w:lang w:val="it-IT"/>
        </w:rPr>
        <w:t>,</w:t>
      </w:r>
      <w:r w:rsidRPr="0040766E">
        <w:rPr>
          <w:rFonts w:ascii="Times New Roman" w:hAnsi="Times New Roman" w:cs="Times New Roman"/>
          <w:sz w:val="24"/>
          <w:szCs w:val="24"/>
          <w:lang w:val="it-IT"/>
        </w:rPr>
        <w:t xml:space="preserve"> non potranno essere richieste</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integrazioni contrattuali o maggiori costi a carico del Comune e/o degli utenti per errate valutazioni</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dell’I.A. rispetto alla dimensione ed alle caratteristiche del territorio da servire. Rimane a carico</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delle Imprese concorrenti provvedere ad una verifica delle modalità operative della gestione attuale.</w:t>
      </w:r>
    </w:p>
    <w:p w14:paraId="553CDF98" w14:textId="77777777" w:rsidR="00FC6871" w:rsidRDefault="00FC6871" w:rsidP="009F2972">
      <w:pPr>
        <w:autoSpaceDE w:val="0"/>
        <w:autoSpaceDN w:val="0"/>
        <w:adjustRightInd w:val="0"/>
        <w:jc w:val="both"/>
        <w:rPr>
          <w:rFonts w:ascii="Times New Roman" w:hAnsi="Times New Roman" w:cs="Times New Roman"/>
          <w:sz w:val="24"/>
          <w:szCs w:val="24"/>
          <w:lang w:val="it-IT"/>
        </w:rPr>
      </w:pPr>
      <w:r w:rsidRPr="0040766E">
        <w:rPr>
          <w:rFonts w:ascii="Times New Roman" w:hAnsi="Times New Roman" w:cs="Times New Roman"/>
          <w:sz w:val="24"/>
          <w:szCs w:val="24"/>
          <w:lang w:val="it-IT"/>
        </w:rPr>
        <w:t>Il rappresentante legale dell’I.A. dovrà rilasciare una dichiarazione scritta di piena ed</w:t>
      </w:r>
      <w:r>
        <w:rPr>
          <w:rFonts w:ascii="Times New Roman" w:hAnsi="Times New Roman" w:cs="Times New Roman"/>
          <w:sz w:val="24"/>
          <w:szCs w:val="24"/>
          <w:lang w:val="it-IT"/>
        </w:rPr>
        <w:t xml:space="preserve"> </w:t>
      </w:r>
      <w:r w:rsidRPr="0040766E">
        <w:rPr>
          <w:rFonts w:ascii="Times New Roman" w:hAnsi="Times New Roman" w:cs="Times New Roman"/>
          <w:sz w:val="24"/>
          <w:szCs w:val="24"/>
          <w:lang w:val="it-IT"/>
        </w:rPr>
        <w:t xml:space="preserve">incondizionata accettazione di tutte le modalità contenute </w:t>
      </w:r>
      <w:r>
        <w:rPr>
          <w:rFonts w:ascii="Times New Roman" w:hAnsi="Times New Roman" w:cs="Times New Roman"/>
          <w:sz w:val="24"/>
          <w:szCs w:val="24"/>
          <w:lang w:val="it-IT"/>
        </w:rPr>
        <w:t>nelle presenti norme tecniche.</w:t>
      </w:r>
    </w:p>
    <w:p w14:paraId="6F7F92A4" w14:textId="77777777" w:rsidR="008D06F6" w:rsidRDefault="008D06F6" w:rsidP="009F2972">
      <w:pPr>
        <w:autoSpaceDE w:val="0"/>
        <w:autoSpaceDN w:val="0"/>
        <w:adjustRightInd w:val="0"/>
        <w:jc w:val="both"/>
        <w:rPr>
          <w:rFonts w:ascii="Times New Roman" w:hAnsi="Times New Roman" w:cs="Times New Roman"/>
          <w:sz w:val="24"/>
          <w:szCs w:val="24"/>
          <w:lang w:val="it-IT"/>
        </w:rPr>
      </w:pPr>
    </w:p>
    <w:p w14:paraId="0C298967" w14:textId="77777777" w:rsidR="008D06F6" w:rsidRDefault="008D06F6" w:rsidP="009F2972">
      <w:pPr>
        <w:autoSpaceDE w:val="0"/>
        <w:autoSpaceDN w:val="0"/>
        <w:adjustRightInd w:val="0"/>
        <w:jc w:val="both"/>
        <w:rPr>
          <w:rFonts w:ascii="Times New Roman" w:hAnsi="Times New Roman" w:cs="Times New Roman"/>
          <w:sz w:val="24"/>
          <w:szCs w:val="24"/>
          <w:lang w:val="it-IT"/>
        </w:rPr>
      </w:pPr>
    </w:p>
    <w:p w14:paraId="3088F695" w14:textId="77777777" w:rsidR="008D06F6" w:rsidRDefault="008D06F6" w:rsidP="009F2972">
      <w:pPr>
        <w:autoSpaceDE w:val="0"/>
        <w:autoSpaceDN w:val="0"/>
        <w:adjustRightInd w:val="0"/>
        <w:jc w:val="both"/>
        <w:rPr>
          <w:rFonts w:ascii="Times New Roman" w:hAnsi="Times New Roman" w:cs="Times New Roman"/>
          <w:sz w:val="24"/>
          <w:szCs w:val="24"/>
          <w:lang w:val="it-IT"/>
        </w:rPr>
      </w:pPr>
    </w:p>
    <w:p w14:paraId="11687485" w14:textId="77777777" w:rsidR="008D06F6" w:rsidRDefault="008D06F6" w:rsidP="009F2972">
      <w:pPr>
        <w:autoSpaceDE w:val="0"/>
        <w:autoSpaceDN w:val="0"/>
        <w:adjustRightInd w:val="0"/>
        <w:jc w:val="both"/>
        <w:rPr>
          <w:rFonts w:ascii="Times New Roman" w:hAnsi="Times New Roman" w:cs="Times New Roman"/>
          <w:sz w:val="24"/>
          <w:szCs w:val="24"/>
          <w:lang w:val="it-IT"/>
        </w:rPr>
      </w:pPr>
    </w:p>
    <w:p w14:paraId="6F4AC33E" w14:textId="77777777" w:rsidR="008D06F6" w:rsidRDefault="008D06F6" w:rsidP="009F2972">
      <w:pPr>
        <w:autoSpaceDE w:val="0"/>
        <w:autoSpaceDN w:val="0"/>
        <w:adjustRightInd w:val="0"/>
        <w:jc w:val="both"/>
        <w:rPr>
          <w:rFonts w:ascii="Times New Roman" w:hAnsi="Times New Roman" w:cs="Times New Roman"/>
          <w:sz w:val="24"/>
          <w:szCs w:val="24"/>
          <w:lang w:val="it-IT"/>
        </w:rPr>
      </w:pPr>
    </w:p>
    <w:p w14:paraId="223112D1" w14:textId="77777777" w:rsidR="008D06F6" w:rsidRDefault="008D06F6" w:rsidP="009F2972">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54"/>
      </w:tblGrid>
      <w:tr w:rsidR="0011176E" w:rsidRPr="004A3808" w14:paraId="2FE6B0E8" w14:textId="77777777" w:rsidTr="00903525">
        <w:tc>
          <w:tcPr>
            <w:tcW w:w="9854" w:type="dxa"/>
            <w:shd w:val="clear" w:color="auto" w:fill="D9D9D9" w:themeFill="background1" w:themeFillShade="D9"/>
          </w:tcPr>
          <w:p w14:paraId="356C96AA" w14:textId="77777777" w:rsidR="00D61011" w:rsidRPr="001722CF" w:rsidRDefault="00D61011" w:rsidP="00D61011">
            <w:pPr>
              <w:jc w:val="center"/>
              <w:rPr>
                <w:b/>
                <w:lang w:val="it-IT"/>
              </w:rPr>
            </w:pPr>
            <w:r w:rsidRPr="001722CF">
              <w:rPr>
                <w:b/>
                <w:lang w:val="it-IT"/>
              </w:rPr>
              <w:lastRenderedPageBreak/>
              <w:t>COMPILAZIONE A CURA DELLA STAZIONE APPALTANTE</w:t>
            </w:r>
          </w:p>
          <w:p w14:paraId="17AF26B4" w14:textId="77777777" w:rsidR="00D61011" w:rsidRDefault="00D61011" w:rsidP="009F2972">
            <w:pPr>
              <w:jc w:val="both"/>
              <w:rPr>
                <w:lang w:val="it-IT"/>
              </w:rPr>
            </w:pPr>
          </w:p>
          <w:p w14:paraId="0AC921BE" w14:textId="5A59FC7A" w:rsidR="0011176E" w:rsidRDefault="0011176E" w:rsidP="00D61011">
            <w:pPr>
              <w:jc w:val="both"/>
              <w:rPr>
                <w:lang w:val="it-IT"/>
              </w:rPr>
            </w:pPr>
          </w:p>
          <w:p w14:paraId="3BA8E7A4" w14:textId="59CB5B43" w:rsidR="00067A25" w:rsidRDefault="008C3677" w:rsidP="00067A25">
            <w:pPr>
              <w:jc w:val="both"/>
              <w:rPr>
                <w:lang w:val="it-IT"/>
              </w:rPr>
            </w:pPr>
            <w:r>
              <w:rPr>
                <w:lang w:val="it-IT"/>
              </w:rPr>
              <w:t>Nell’articolo 2 è possibile, a cura della Stazione Appaltante, introdurre ulteriori dettagli sugli obiettivi quantitativi e qualitativi. A titolo di esempio, si consiglia la visione della DRG 359/2016 della Regione Liguria che contiene indicazioni su come misurare la qualità della raccolta</w:t>
            </w:r>
            <w:r w:rsidR="00067A25">
              <w:rPr>
                <w:lang w:val="it-IT"/>
              </w:rPr>
              <w:t>.</w:t>
            </w:r>
          </w:p>
          <w:p w14:paraId="6ECC5506" w14:textId="3685876B" w:rsidR="00067A25" w:rsidRPr="00067A25" w:rsidRDefault="00067A25" w:rsidP="00067A25">
            <w:pPr>
              <w:jc w:val="both"/>
              <w:rPr>
                <w:lang w:val="it-IT"/>
              </w:rPr>
            </w:pPr>
          </w:p>
        </w:tc>
      </w:tr>
    </w:tbl>
    <w:p w14:paraId="1B5AB4C5" w14:textId="77777777" w:rsidR="00FC6871" w:rsidRDefault="00FC6871" w:rsidP="009F2972">
      <w:pPr>
        <w:jc w:val="both"/>
        <w:rPr>
          <w:lang w:val="it-IT"/>
        </w:rPr>
      </w:pPr>
    </w:p>
    <w:tbl>
      <w:tblPr>
        <w:tblStyle w:val="Grigliatabella"/>
        <w:tblW w:w="0" w:type="auto"/>
        <w:jc w:val="center"/>
        <w:tblInd w:w="906"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D9D9D9" w:themeFill="background1" w:themeFillShade="D9"/>
        <w:tblLook w:val="04A0" w:firstRow="1" w:lastRow="0" w:firstColumn="1" w:lastColumn="0" w:noHBand="0" w:noVBand="1"/>
      </w:tblPr>
      <w:tblGrid>
        <w:gridCol w:w="7424"/>
      </w:tblGrid>
      <w:tr w:rsidR="00067A25" w:rsidRPr="004A3808" w14:paraId="48BABFB6" w14:textId="77777777" w:rsidTr="00610B44">
        <w:trPr>
          <w:jc w:val="center"/>
        </w:trPr>
        <w:tc>
          <w:tcPr>
            <w:tcW w:w="7424" w:type="dxa"/>
            <w:shd w:val="clear" w:color="auto" w:fill="D9D9D9" w:themeFill="background1" w:themeFillShade="D9"/>
          </w:tcPr>
          <w:p w14:paraId="60EEEB03" w14:textId="5EA9AF13" w:rsidR="00067A25" w:rsidRPr="00903525" w:rsidRDefault="00067A25" w:rsidP="008D06F6">
            <w:pPr>
              <w:spacing w:before="120" w:after="120"/>
              <w:jc w:val="center"/>
              <w:rPr>
                <w:lang w:val="it-IT"/>
              </w:rPr>
            </w:pPr>
            <w:r w:rsidRPr="00903525">
              <w:rPr>
                <w:lang w:val="it-IT"/>
              </w:rPr>
              <w:t>Nell’art</w:t>
            </w:r>
            <w:r>
              <w:rPr>
                <w:lang w:val="it-IT"/>
              </w:rPr>
              <w:t>icolo</w:t>
            </w:r>
            <w:r w:rsidRPr="00903525">
              <w:rPr>
                <w:lang w:val="it-IT"/>
              </w:rPr>
              <w:t xml:space="preserve"> </w:t>
            </w:r>
            <w:r w:rsidR="008D06F6">
              <w:rPr>
                <w:lang w:val="it-IT"/>
              </w:rPr>
              <w:t>2</w:t>
            </w:r>
            <w:r w:rsidRPr="00903525">
              <w:rPr>
                <w:lang w:val="it-IT"/>
              </w:rPr>
              <w:t xml:space="preserve"> viene recepito il Criterio Minimo Ambientale 4.3.</w:t>
            </w:r>
            <w:r>
              <w:rPr>
                <w:lang w:val="it-IT"/>
              </w:rPr>
              <w:t>3</w:t>
            </w:r>
          </w:p>
        </w:tc>
      </w:tr>
    </w:tbl>
    <w:p w14:paraId="01BDF390" w14:textId="77777777" w:rsidR="00903525" w:rsidRDefault="00903525" w:rsidP="009F2972">
      <w:pPr>
        <w:jc w:val="both"/>
        <w:rPr>
          <w:lang w:val="it-IT"/>
        </w:rPr>
      </w:pPr>
    </w:p>
    <w:p w14:paraId="7AF5051C" w14:textId="77777777" w:rsidR="009F2972" w:rsidRDefault="009F2972" w:rsidP="009F2972">
      <w:pPr>
        <w:pStyle w:val="Titolo2"/>
        <w:jc w:val="both"/>
        <w:rPr>
          <w:lang w:val="it-IT"/>
        </w:rPr>
      </w:pPr>
      <w:bookmarkStart w:id="4" w:name="_Toc449366283"/>
      <w:bookmarkStart w:id="5" w:name="_Toc454636770"/>
      <w:bookmarkStart w:id="6" w:name="_Toc458001932"/>
      <w:r>
        <w:rPr>
          <w:lang w:val="it-IT"/>
        </w:rPr>
        <w:t>Art. 2 Obiettivi e premialità</w:t>
      </w:r>
      <w:bookmarkEnd w:id="4"/>
      <w:bookmarkEnd w:id="5"/>
      <w:bookmarkEnd w:id="6"/>
    </w:p>
    <w:p w14:paraId="24D1FA3C" w14:textId="77777777" w:rsidR="009F2972" w:rsidRPr="000C58A3" w:rsidRDefault="009F2972" w:rsidP="009F2972">
      <w:pPr>
        <w:pStyle w:val="Paragrafoelenco"/>
        <w:numPr>
          <w:ilvl w:val="0"/>
          <w:numId w:val="2"/>
        </w:numPr>
        <w:autoSpaceDE w:val="0"/>
        <w:autoSpaceDN w:val="0"/>
        <w:adjustRightInd w:val="0"/>
        <w:ind w:left="284" w:hanging="284"/>
        <w:jc w:val="both"/>
        <w:rPr>
          <w:rFonts w:ascii="Times New Roman" w:hAnsi="Times New Roman" w:cs="Times New Roman"/>
          <w:sz w:val="24"/>
          <w:szCs w:val="24"/>
          <w:lang w:val="it-IT"/>
        </w:rPr>
      </w:pPr>
      <w:r w:rsidRPr="000C58A3">
        <w:rPr>
          <w:rFonts w:ascii="Times New Roman" w:hAnsi="Times New Roman" w:cs="Times New Roman"/>
          <w:sz w:val="24"/>
          <w:szCs w:val="24"/>
          <w:lang w:val="it-IT"/>
        </w:rPr>
        <w:t>Gli obiettivi che il Comune si propone di raggiungere attraverso questo appalto sono:</w:t>
      </w:r>
    </w:p>
    <w:p w14:paraId="26799B67" w14:textId="77777777" w:rsidR="009F2972" w:rsidRDefault="009F2972" w:rsidP="009F2972">
      <w:pPr>
        <w:pStyle w:val="Paragrafoelenco"/>
        <w:numPr>
          <w:ilvl w:val="0"/>
          <w:numId w:val="3"/>
        </w:numPr>
        <w:autoSpaceDE w:val="0"/>
        <w:autoSpaceDN w:val="0"/>
        <w:adjustRightInd w:val="0"/>
        <w:jc w:val="both"/>
        <w:rPr>
          <w:rFonts w:ascii="Times New Roman" w:hAnsi="Times New Roman" w:cs="Times New Roman"/>
          <w:sz w:val="24"/>
          <w:szCs w:val="24"/>
          <w:lang w:val="it-IT"/>
        </w:rPr>
      </w:pPr>
      <w:r w:rsidRPr="00A6685B">
        <w:rPr>
          <w:rFonts w:ascii="Times New Roman" w:hAnsi="Times New Roman" w:cs="Times New Roman"/>
          <w:sz w:val="24"/>
          <w:szCs w:val="24"/>
          <w:lang w:val="it-IT"/>
        </w:rPr>
        <w:t xml:space="preserve">il miglioramento dei risultati raggiunti in tema di raccolta differenziata a livello quantitativo, aumentando la percentuale di raccolta differenziata, </w:t>
      </w:r>
    </w:p>
    <w:p w14:paraId="224B7C76" w14:textId="4BB28FD4" w:rsidR="009F2972" w:rsidRPr="00AA16C2" w:rsidRDefault="008817E1" w:rsidP="009F2972">
      <w:pPr>
        <w:pStyle w:val="Paragrafoelenco"/>
        <w:numPr>
          <w:ilvl w:val="0"/>
          <w:numId w:val="3"/>
        </w:num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 miglioramento </w:t>
      </w:r>
      <w:r w:rsidR="009F2972" w:rsidRPr="00A6685B">
        <w:rPr>
          <w:rFonts w:ascii="Times New Roman" w:hAnsi="Times New Roman" w:cs="Times New Roman"/>
          <w:sz w:val="24"/>
          <w:szCs w:val="24"/>
          <w:lang w:val="it-IT"/>
        </w:rPr>
        <w:t xml:space="preserve">a livello qualitativo, aumentando la qualità del materiale raccolto in </w:t>
      </w:r>
      <w:r w:rsidR="009F2972" w:rsidRPr="00AA16C2">
        <w:rPr>
          <w:rFonts w:ascii="Times New Roman" w:hAnsi="Times New Roman" w:cs="Times New Roman"/>
          <w:sz w:val="24"/>
          <w:szCs w:val="24"/>
          <w:lang w:val="it-IT"/>
        </w:rPr>
        <w:t>modo differenziato ed avviato al riciclo;</w:t>
      </w:r>
    </w:p>
    <w:p w14:paraId="44F27DA1" w14:textId="77777777" w:rsidR="009F2972" w:rsidRDefault="009F2972" w:rsidP="009F2972">
      <w:pPr>
        <w:pStyle w:val="Paragrafoelenco"/>
        <w:numPr>
          <w:ilvl w:val="0"/>
          <w:numId w:val="2"/>
        </w:numPr>
        <w:autoSpaceDE w:val="0"/>
        <w:autoSpaceDN w:val="0"/>
        <w:adjustRightInd w:val="0"/>
        <w:ind w:left="284" w:hanging="284"/>
        <w:jc w:val="both"/>
        <w:rPr>
          <w:rFonts w:ascii="Times New Roman" w:hAnsi="Times New Roman" w:cs="Times New Roman"/>
          <w:sz w:val="24"/>
          <w:szCs w:val="24"/>
          <w:lang w:val="it-IT"/>
        </w:rPr>
      </w:pPr>
      <w:r w:rsidRPr="00AA16C2">
        <w:rPr>
          <w:rFonts w:ascii="Times New Roman" w:hAnsi="Times New Roman" w:cs="Times New Roman"/>
          <w:sz w:val="24"/>
          <w:szCs w:val="24"/>
          <w:lang w:val="it-IT"/>
        </w:rPr>
        <w:t>la realizzazione di un</w:t>
      </w:r>
      <w:r w:rsidRPr="007627B4">
        <w:rPr>
          <w:rFonts w:ascii="Times New Roman" w:hAnsi="Times New Roman" w:cs="Times New Roman"/>
          <w:sz w:val="24"/>
          <w:szCs w:val="24"/>
          <w:lang w:val="it-IT"/>
        </w:rPr>
        <w:t xml:space="preserve"> sistema di relazioni con l’utenza e con l’I.A. basata su principi di migliore conoscenza dei comportamenti e di responsabilità condivisa al fine di garantire la partecipazione dell’utenza e la continua collaborazione tra Comune e I.A. per il raggiungimento degli obiettivi di cui ai punti precedenti.</w:t>
      </w:r>
    </w:p>
    <w:p w14:paraId="25CA5D43" w14:textId="77777777" w:rsidR="009F2972" w:rsidRPr="007627B4" w:rsidRDefault="009F2972" w:rsidP="009F2972">
      <w:pPr>
        <w:pStyle w:val="Paragrafoelenco"/>
        <w:numPr>
          <w:ilvl w:val="0"/>
          <w:numId w:val="2"/>
        </w:numPr>
        <w:autoSpaceDE w:val="0"/>
        <w:autoSpaceDN w:val="0"/>
        <w:adjustRightInd w:val="0"/>
        <w:ind w:left="284" w:hanging="284"/>
        <w:jc w:val="both"/>
        <w:rPr>
          <w:rFonts w:ascii="Times New Roman" w:hAnsi="Times New Roman" w:cs="Times New Roman"/>
          <w:sz w:val="24"/>
          <w:szCs w:val="24"/>
          <w:lang w:val="it-IT"/>
        </w:rPr>
      </w:pPr>
      <w:r w:rsidRPr="007627B4">
        <w:rPr>
          <w:rFonts w:ascii="Times New Roman" w:hAnsi="Times New Roman" w:cs="Times New Roman"/>
          <w:sz w:val="24"/>
          <w:szCs w:val="24"/>
          <w:lang w:val="it-IT"/>
        </w:rPr>
        <w:t>In sede di offerta, l’I.A. dovrà specificare nella relazione tecnica alcune proposte per contribuire agli obiettivi di cui al comma 1. In particolare dovrà proporre:</w:t>
      </w:r>
    </w:p>
    <w:p w14:paraId="5F6889A9" w14:textId="77777777" w:rsidR="009F2972" w:rsidRDefault="009F2972" w:rsidP="009F2972">
      <w:pPr>
        <w:pStyle w:val="Paragrafoelenco"/>
        <w:numPr>
          <w:ilvl w:val="0"/>
          <w:numId w:val="7"/>
        </w:num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obiettivi finali ed intermedi (annuali) relativi a</w:t>
      </w:r>
    </w:p>
    <w:p w14:paraId="48760CAF" w14:textId="77777777" w:rsidR="009F2972" w:rsidRDefault="009F2972" w:rsidP="009F2972">
      <w:pPr>
        <w:pStyle w:val="Paragrafoelenco"/>
        <w:numPr>
          <w:ilvl w:val="0"/>
          <w:numId w:val="6"/>
        </w:num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riduzione di rifiuti da smaltire</w:t>
      </w:r>
    </w:p>
    <w:p w14:paraId="73D16BD0" w14:textId="77777777" w:rsidR="009F2972" w:rsidRDefault="009F2972" w:rsidP="009F2972">
      <w:pPr>
        <w:pStyle w:val="Paragrafoelenco"/>
        <w:numPr>
          <w:ilvl w:val="0"/>
          <w:numId w:val="6"/>
        </w:num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riduzione degli impatti ambientali della gestione dei rifiuti</w:t>
      </w:r>
    </w:p>
    <w:p w14:paraId="44220D63" w14:textId="77777777" w:rsidR="009F2972" w:rsidRDefault="009F2972" w:rsidP="009F2972">
      <w:pPr>
        <w:pStyle w:val="Paragrafoelenco"/>
        <w:numPr>
          <w:ilvl w:val="0"/>
          <w:numId w:val="7"/>
        </w:num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azioni per il conseguimento di detti obiettivi, indicando per ciascun flusso dei rifiuti:</w:t>
      </w:r>
    </w:p>
    <w:p w14:paraId="69686E7F" w14:textId="77777777" w:rsidR="009F2972" w:rsidRDefault="009F2972" w:rsidP="009F2972">
      <w:pPr>
        <w:pStyle w:val="Paragrafoelenco"/>
        <w:numPr>
          <w:ilvl w:val="0"/>
          <w:numId w:val="6"/>
        </w:num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modalità, tempi di attuazione, competenze e numerosità del personale necessario</w:t>
      </w:r>
    </w:p>
    <w:p w14:paraId="6663EEAD" w14:textId="77777777" w:rsidR="009F2972" w:rsidRDefault="009F2972" w:rsidP="009F2972">
      <w:pPr>
        <w:pStyle w:val="Paragrafoelenco"/>
        <w:numPr>
          <w:ilvl w:val="0"/>
          <w:numId w:val="6"/>
        </w:num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eventuale peso previsto sull’utente sia in termini economici, sia di complessità delle operazioni a suo carico</w:t>
      </w:r>
    </w:p>
    <w:p w14:paraId="7B8A0708" w14:textId="77777777" w:rsidR="009F2972" w:rsidRDefault="009F2972" w:rsidP="009F2972">
      <w:pPr>
        <w:pStyle w:val="Paragrafoelenco"/>
        <w:numPr>
          <w:ilvl w:val="0"/>
          <w:numId w:val="2"/>
        </w:numPr>
        <w:autoSpaceDE w:val="0"/>
        <w:autoSpaceDN w:val="0"/>
        <w:adjustRightInd w:val="0"/>
        <w:ind w:left="284" w:hanging="284"/>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Al fine di conseguire gli obiettivi di cui al comma 1, </w:t>
      </w:r>
      <w:r w:rsidRPr="00A6685B">
        <w:rPr>
          <w:rFonts w:ascii="Times New Roman" w:hAnsi="Times New Roman" w:cs="Times New Roman"/>
          <w:sz w:val="24"/>
          <w:szCs w:val="24"/>
          <w:lang w:val="it-IT"/>
        </w:rPr>
        <w:t xml:space="preserve">l’I.A. dovrà garantire il raggiungimento minimo </w:t>
      </w:r>
      <w:r>
        <w:rPr>
          <w:rFonts w:ascii="Times New Roman" w:hAnsi="Times New Roman" w:cs="Times New Roman"/>
          <w:sz w:val="24"/>
          <w:szCs w:val="24"/>
          <w:lang w:val="it-IT"/>
        </w:rPr>
        <w:t>di quanto indicato nell’</w:t>
      </w:r>
      <w:r w:rsidRPr="00A6685B">
        <w:rPr>
          <w:rFonts w:ascii="Times New Roman" w:hAnsi="Times New Roman" w:cs="Times New Roman"/>
          <w:sz w:val="24"/>
          <w:szCs w:val="24"/>
          <w:lang w:val="it-IT"/>
        </w:rPr>
        <w:t>offerta</w:t>
      </w:r>
      <w:r>
        <w:rPr>
          <w:rFonts w:ascii="Times New Roman" w:hAnsi="Times New Roman" w:cs="Times New Roman"/>
          <w:sz w:val="24"/>
          <w:szCs w:val="24"/>
          <w:lang w:val="it-IT"/>
        </w:rPr>
        <w:t xml:space="preserve"> </w:t>
      </w:r>
      <w:r w:rsidRPr="00A6685B">
        <w:rPr>
          <w:rFonts w:ascii="Times New Roman" w:hAnsi="Times New Roman" w:cs="Times New Roman"/>
          <w:sz w:val="24"/>
          <w:szCs w:val="24"/>
          <w:lang w:val="it-IT"/>
        </w:rPr>
        <w:t xml:space="preserve">che comunque non potrà essere inferiore al </w:t>
      </w:r>
      <w:r>
        <w:rPr>
          <w:rFonts w:ascii="Times New Roman" w:hAnsi="Times New Roman" w:cs="Times New Roman"/>
          <w:sz w:val="24"/>
          <w:szCs w:val="24"/>
          <w:lang w:val="it-IT"/>
        </w:rPr>
        <w:t>___%</w:t>
      </w:r>
      <w:r w:rsidRPr="00A6685B">
        <w:rPr>
          <w:rFonts w:ascii="Times New Roman" w:hAnsi="Times New Roman" w:cs="Times New Roman"/>
          <w:sz w:val="24"/>
          <w:szCs w:val="24"/>
          <w:lang w:val="it-IT"/>
        </w:rPr>
        <w:t xml:space="preserve"> medio di raccolta differenziata già a partire dal</w:t>
      </w:r>
      <w:r>
        <w:rPr>
          <w:rFonts w:ascii="Times New Roman" w:hAnsi="Times New Roman" w:cs="Times New Roman"/>
          <w:sz w:val="24"/>
          <w:szCs w:val="24"/>
          <w:lang w:val="it-IT"/>
        </w:rPr>
        <w:t xml:space="preserve"> </w:t>
      </w:r>
      <w:r w:rsidRPr="00A6685B">
        <w:rPr>
          <w:rFonts w:ascii="Times New Roman" w:hAnsi="Times New Roman" w:cs="Times New Roman"/>
          <w:sz w:val="24"/>
          <w:szCs w:val="24"/>
          <w:lang w:val="it-IT"/>
        </w:rPr>
        <w:t xml:space="preserve">primo anno di esecuzione </w:t>
      </w:r>
      <w:r>
        <w:rPr>
          <w:rFonts w:ascii="Times New Roman" w:hAnsi="Times New Roman" w:cs="Times New Roman"/>
          <w:sz w:val="24"/>
          <w:szCs w:val="24"/>
          <w:lang w:val="it-IT"/>
        </w:rPr>
        <w:t>del servizio. La percentuale di RD dovrà</w:t>
      </w:r>
      <w:r w:rsidRPr="00A6685B">
        <w:rPr>
          <w:rFonts w:ascii="Times New Roman" w:hAnsi="Times New Roman" w:cs="Times New Roman"/>
          <w:sz w:val="24"/>
          <w:szCs w:val="24"/>
          <w:lang w:val="it-IT"/>
        </w:rPr>
        <w:t xml:space="preserve"> assestarsi </w:t>
      </w:r>
      <w:r>
        <w:rPr>
          <w:rFonts w:ascii="Times New Roman" w:hAnsi="Times New Roman" w:cs="Times New Roman"/>
          <w:sz w:val="24"/>
          <w:szCs w:val="24"/>
          <w:lang w:val="it-IT"/>
        </w:rPr>
        <w:t>ad</w:t>
      </w:r>
      <w:r w:rsidRPr="00A6685B">
        <w:rPr>
          <w:rFonts w:ascii="Times New Roman" w:hAnsi="Times New Roman" w:cs="Times New Roman"/>
          <w:sz w:val="24"/>
          <w:szCs w:val="24"/>
          <w:lang w:val="it-IT"/>
        </w:rPr>
        <w:t xml:space="preserve"> una quota</w:t>
      </w:r>
      <w:r>
        <w:rPr>
          <w:rFonts w:ascii="Times New Roman" w:hAnsi="Times New Roman" w:cs="Times New Roman"/>
          <w:sz w:val="24"/>
          <w:szCs w:val="24"/>
          <w:lang w:val="it-IT"/>
        </w:rPr>
        <w:t xml:space="preserve"> </w:t>
      </w:r>
      <w:r w:rsidRPr="00A6685B">
        <w:rPr>
          <w:rFonts w:ascii="Times New Roman" w:hAnsi="Times New Roman" w:cs="Times New Roman"/>
          <w:sz w:val="24"/>
          <w:szCs w:val="24"/>
          <w:lang w:val="it-IT"/>
        </w:rPr>
        <w:t xml:space="preserve">minima del </w:t>
      </w:r>
      <w:r>
        <w:rPr>
          <w:rFonts w:ascii="Times New Roman" w:hAnsi="Times New Roman" w:cs="Times New Roman"/>
          <w:sz w:val="24"/>
          <w:szCs w:val="24"/>
          <w:lang w:val="it-IT"/>
        </w:rPr>
        <w:t>___%</w:t>
      </w:r>
      <w:r w:rsidRPr="00A6685B">
        <w:rPr>
          <w:rFonts w:ascii="Times New Roman" w:hAnsi="Times New Roman" w:cs="Times New Roman"/>
          <w:sz w:val="24"/>
          <w:szCs w:val="24"/>
          <w:lang w:val="it-IT"/>
        </w:rPr>
        <w:t xml:space="preserve"> a partire dal secondo anno di esecuzione del servizio.</w:t>
      </w:r>
    </w:p>
    <w:p w14:paraId="4FABA7FA" w14:textId="77777777" w:rsidR="008D06F6" w:rsidRDefault="008D06F6" w:rsidP="008D06F6">
      <w:pPr>
        <w:autoSpaceDE w:val="0"/>
        <w:autoSpaceDN w:val="0"/>
        <w:adjustRightInd w:val="0"/>
        <w:jc w:val="both"/>
        <w:rPr>
          <w:rFonts w:ascii="Times New Roman" w:hAnsi="Times New Roman" w:cs="Times New Roman"/>
          <w:sz w:val="24"/>
          <w:szCs w:val="24"/>
          <w:lang w:val="it-IT"/>
        </w:rPr>
      </w:pPr>
    </w:p>
    <w:p w14:paraId="1F30EBF8" w14:textId="77777777" w:rsidR="008D06F6" w:rsidRDefault="008D06F6" w:rsidP="008D06F6">
      <w:pPr>
        <w:autoSpaceDE w:val="0"/>
        <w:autoSpaceDN w:val="0"/>
        <w:adjustRightInd w:val="0"/>
        <w:jc w:val="both"/>
        <w:rPr>
          <w:rFonts w:ascii="Times New Roman" w:hAnsi="Times New Roman" w:cs="Times New Roman"/>
          <w:sz w:val="24"/>
          <w:szCs w:val="24"/>
          <w:lang w:val="it-IT"/>
        </w:rPr>
      </w:pPr>
    </w:p>
    <w:p w14:paraId="32D948B6" w14:textId="77777777" w:rsidR="008D06F6" w:rsidRDefault="008D06F6" w:rsidP="008D06F6">
      <w:pPr>
        <w:autoSpaceDE w:val="0"/>
        <w:autoSpaceDN w:val="0"/>
        <w:adjustRightInd w:val="0"/>
        <w:jc w:val="both"/>
        <w:rPr>
          <w:rFonts w:ascii="Times New Roman" w:hAnsi="Times New Roman" w:cs="Times New Roman"/>
          <w:sz w:val="24"/>
          <w:szCs w:val="24"/>
          <w:lang w:val="it-IT"/>
        </w:rPr>
      </w:pPr>
    </w:p>
    <w:p w14:paraId="54C729C2" w14:textId="77777777" w:rsidR="008D06F6" w:rsidRDefault="008D06F6" w:rsidP="008D06F6">
      <w:pPr>
        <w:autoSpaceDE w:val="0"/>
        <w:autoSpaceDN w:val="0"/>
        <w:adjustRightInd w:val="0"/>
        <w:jc w:val="both"/>
        <w:rPr>
          <w:rFonts w:ascii="Times New Roman" w:hAnsi="Times New Roman" w:cs="Times New Roman"/>
          <w:sz w:val="24"/>
          <w:szCs w:val="24"/>
          <w:lang w:val="it-IT"/>
        </w:rPr>
      </w:pPr>
    </w:p>
    <w:p w14:paraId="7799E7CA" w14:textId="77777777" w:rsidR="008D06F6" w:rsidRDefault="008D06F6" w:rsidP="008D06F6">
      <w:pPr>
        <w:autoSpaceDE w:val="0"/>
        <w:autoSpaceDN w:val="0"/>
        <w:adjustRightInd w:val="0"/>
        <w:jc w:val="both"/>
        <w:rPr>
          <w:rFonts w:ascii="Times New Roman" w:hAnsi="Times New Roman" w:cs="Times New Roman"/>
          <w:sz w:val="24"/>
          <w:szCs w:val="24"/>
          <w:lang w:val="it-IT"/>
        </w:rPr>
      </w:pPr>
    </w:p>
    <w:p w14:paraId="665E3B4C" w14:textId="77777777" w:rsidR="008D06F6" w:rsidRPr="008D06F6" w:rsidRDefault="008D06F6" w:rsidP="008D06F6">
      <w:pPr>
        <w:autoSpaceDE w:val="0"/>
        <w:autoSpaceDN w:val="0"/>
        <w:adjustRightInd w:val="0"/>
        <w:jc w:val="both"/>
        <w:rPr>
          <w:rFonts w:ascii="Times New Roman" w:hAnsi="Times New Roman" w:cs="Times New Roman"/>
          <w:sz w:val="24"/>
          <w:szCs w:val="24"/>
          <w:lang w:val="it-IT"/>
        </w:rPr>
      </w:pPr>
    </w:p>
    <w:p w14:paraId="793CB0EB" w14:textId="77777777" w:rsidR="00D028B8" w:rsidRPr="00A6685B" w:rsidRDefault="00D028B8" w:rsidP="00D028B8">
      <w:pPr>
        <w:pStyle w:val="Paragrafoelenco"/>
        <w:autoSpaceDE w:val="0"/>
        <w:autoSpaceDN w:val="0"/>
        <w:adjustRightInd w:val="0"/>
        <w:ind w:left="284"/>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D028B8" w:rsidRPr="004A3808" w14:paraId="7CEA136E" w14:textId="77777777" w:rsidTr="00067A25">
        <w:tc>
          <w:tcPr>
            <w:tcW w:w="9628" w:type="dxa"/>
            <w:shd w:val="clear" w:color="auto" w:fill="D9D9D9" w:themeFill="background1" w:themeFillShade="D9"/>
          </w:tcPr>
          <w:p w14:paraId="285C20AF" w14:textId="77777777" w:rsidR="00D028B8" w:rsidRDefault="00D028B8" w:rsidP="00D028B8">
            <w:pPr>
              <w:jc w:val="center"/>
              <w:rPr>
                <w:b/>
                <w:lang w:val="it-IT"/>
              </w:rPr>
            </w:pPr>
            <w:bookmarkStart w:id="7" w:name="_Toc449366284"/>
            <w:bookmarkStart w:id="8" w:name="_Toc454636771"/>
            <w:r w:rsidRPr="001320C7">
              <w:rPr>
                <w:b/>
                <w:lang w:val="it-IT"/>
              </w:rPr>
              <w:lastRenderedPageBreak/>
              <w:t>COMPILAZIONE A CURA DELLA STAZIONE APPALTANTE</w:t>
            </w:r>
          </w:p>
          <w:p w14:paraId="715E900B" w14:textId="77777777" w:rsidR="00D028B8" w:rsidRDefault="00D028B8" w:rsidP="00D028B8">
            <w:pPr>
              <w:jc w:val="center"/>
              <w:rPr>
                <w:b/>
                <w:lang w:val="it-IT"/>
              </w:rPr>
            </w:pPr>
          </w:p>
          <w:p w14:paraId="53C8F838" w14:textId="77777777" w:rsidR="00D028B8" w:rsidRDefault="00D028B8" w:rsidP="00D028B8">
            <w:pPr>
              <w:jc w:val="both"/>
              <w:rPr>
                <w:lang w:val="it-IT"/>
              </w:rPr>
            </w:pPr>
            <w:r>
              <w:rPr>
                <w:lang w:val="it-IT"/>
              </w:rPr>
              <w:t>Nell’articolo 3 è a cura della Stazione Appaltante specificare:</w:t>
            </w:r>
          </w:p>
          <w:p w14:paraId="5FE770DB" w14:textId="77777777" w:rsidR="00D028B8" w:rsidRPr="001320C7" w:rsidRDefault="00D028B8" w:rsidP="00D028B8">
            <w:pPr>
              <w:pStyle w:val="Paragrafoelenco"/>
              <w:numPr>
                <w:ilvl w:val="0"/>
                <w:numId w:val="9"/>
              </w:numPr>
              <w:ind w:left="459" w:hanging="459"/>
              <w:jc w:val="both"/>
              <w:rPr>
                <w:lang w:val="it-IT"/>
              </w:rPr>
            </w:pPr>
            <w:r w:rsidRPr="001320C7">
              <w:rPr>
                <w:lang w:val="it-IT"/>
              </w:rPr>
              <w:t>il nome del Comune per il quale è richiesto il servizio</w:t>
            </w:r>
          </w:p>
          <w:p w14:paraId="4CE16CB5" w14:textId="77777777" w:rsidR="00D028B8" w:rsidRPr="001320C7" w:rsidRDefault="00D028B8" w:rsidP="00D028B8">
            <w:pPr>
              <w:pStyle w:val="Paragrafoelenco"/>
              <w:numPr>
                <w:ilvl w:val="0"/>
                <w:numId w:val="9"/>
              </w:numPr>
              <w:ind w:left="459" w:hanging="459"/>
              <w:jc w:val="both"/>
              <w:rPr>
                <w:lang w:val="it-IT"/>
              </w:rPr>
            </w:pPr>
            <w:r w:rsidRPr="001320C7">
              <w:rPr>
                <w:lang w:val="it-IT"/>
              </w:rPr>
              <w:t xml:space="preserve">la modalità di raccolta dei rifiuti </w:t>
            </w:r>
          </w:p>
          <w:p w14:paraId="7F142BD9" w14:textId="77777777" w:rsidR="00D028B8" w:rsidRPr="001320C7" w:rsidRDefault="00D028B8" w:rsidP="00D028B8">
            <w:pPr>
              <w:pStyle w:val="Paragrafoelenco"/>
              <w:numPr>
                <w:ilvl w:val="0"/>
                <w:numId w:val="9"/>
              </w:numPr>
              <w:ind w:left="459" w:hanging="459"/>
              <w:jc w:val="both"/>
              <w:rPr>
                <w:lang w:val="it-IT"/>
              </w:rPr>
            </w:pPr>
            <w:r w:rsidRPr="001320C7">
              <w:rPr>
                <w:lang w:val="it-IT"/>
              </w:rPr>
              <w:t>le frazioni di rifiuto soggette a raccolta</w:t>
            </w:r>
          </w:p>
          <w:p w14:paraId="43E32AB4" w14:textId="77777777" w:rsidR="00D028B8" w:rsidRDefault="00D028B8" w:rsidP="00D028B8">
            <w:pPr>
              <w:rPr>
                <w:lang w:val="it-IT"/>
              </w:rPr>
            </w:pPr>
            <w:r w:rsidRPr="00605814">
              <w:rPr>
                <w:lang w:val="it-IT"/>
              </w:rPr>
              <w:t>completare l’elenco dei servizi oggetto di affidamento</w:t>
            </w:r>
          </w:p>
        </w:tc>
      </w:tr>
    </w:tbl>
    <w:p w14:paraId="3AF84D36" w14:textId="77777777" w:rsidR="00D028B8" w:rsidRDefault="00D028B8" w:rsidP="00D028B8">
      <w:pPr>
        <w:rPr>
          <w:lang w:val="it-IT"/>
        </w:rPr>
      </w:pPr>
    </w:p>
    <w:p w14:paraId="62B6D9F8" w14:textId="77777777" w:rsidR="00D028B8" w:rsidRDefault="00D028B8" w:rsidP="00D028B8">
      <w:pPr>
        <w:pStyle w:val="Titolo2"/>
        <w:rPr>
          <w:lang w:val="it-IT"/>
        </w:rPr>
      </w:pPr>
      <w:bookmarkStart w:id="9" w:name="_Toc458001933"/>
      <w:r>
        <w:rPr>
          <w:lang w:val="it-IT"/>
        </w:rPr>
        <w:t>Art. 3 Oggetto del servizio</w:t>
      </w:r>
      <w:bookmarkEnd w:id="7"/>
      <w:bookmarkEnd w:id="8"/>
      <w:bookmarkEnd w:id="9"/>
    </w:p>
    <w:p w14:paraId="1BD4F8A1" w14:textId="77777777" w:rsidR="00D028B8" w:rsidRDefault="00D028B8" w:rsidP="00D028B8">
      <w:pPr>
        <w:autoSpaceDE w:val="0"/>
        <w:autoSpaceDN w:val="0"/>
        <w:adjustRightInd w:val="0"/>
        <w:rPr>
          <w:rFonts w:ascii="Times New Roman" w:hAnsi="Times New Roman" w:cs="Times New Roman"/>
          <w:sz w:val="24"/>
          <w:szCs w:val="24"/>
          <w:lang w:val="it-IT"/>
        </w:rPr>
      </w:pPr>
      <w:r w:rsidRPr="001C6DC7">
        <w:rPr>
          <w:rFonts w:ascii="Times New Roman" w:hAnsi="Times New Roman" w:cs="Times New Roman"/>
          <w:sz w:val="24"/>
          <w:szCs w:val="24"/>
          <w:lang w:val="it-IT"/>
        </w:rPr>
        <w:t>Il servizio consiste nell’espletamento da parte dell’I.A., secondo le modalità indicate nei successivi</w:t>
      </w:r>
      <w:r>
        <w:rPr>
          <w:rFonts w:ascii="Times New Roman" w:hAnsi="Times New Roman" w:cs="Times New Roman"/>
          <w:sz w:val="24"/>
          <w:szCs w:val="24"/>
          <w:lang w:val="it-IT"/>
        </w:rPr>
        <w:t xml:space="preserve"> </w:t>
      </w:r>
      <w:r w:rsidRPr="001C6DC7">
        <w:rPr>
          <w:rFonts w:ascii="Times New Roman" w:hAnsi="Times New Roman" w:cs="Times New Roman"/>
          <w:sz w:val="24"/>
          <w:szCs w:val="24"/>
          <w:lang w:val="it-IT"/>
        </w:rPr>
        <w:t xml:space="preserve">articoli, delle seguenti prestazioni nel </w:t>
      </w:r>
      <w:r>
        <w:rPr>
          <w:rFonts w:ascii="Times New Roman" w:hAnsi="Times New Roman" w:cs="Times New Roman"/>
          <w:sz w:val="24"/>
          <w:szCs w:val="24"/>
          <w:lang w:val="it-IT"/>
        </w:rPr>
        <w:t xml:space="preserve">territorio del Comune </w:t>
      </w:r>
      <w:r w:rsidRPr="001320C7">
        <w:rPr>
          <w:rFonts w:ascii="Times New Roman" w:hAnsi="Times New Roman" w:cs="Times New Roman"/>
          <w:sz w:val="24"/>
          <w:szCs w:val="24"/>
          <w:highlight w:val="green"/>
          <w:lang w:val="it-IT"/>
        </w:rPr>
        <w:t>di ___________________.</w:t>
      </w:r>
    </w:p>
    <w:p w14:paraId="545303CA" w14:textId="77777777" w:rsidR="00D028B8" w:rsidRPr="006A7521" w:rsidRDefault="00D028B8" w:rsidP="00D028B8">
      <w:pPr>
        <w:pStyle w:val="Paragrafoelenco"/>
        <w:numPr>
          <w:ilvl w:val="0"/>
          <w:numId w:val="8"/>
        </w:numPr>
        <w:autoSpaceDE w:val="0"/>
        <w:autoSpaceDN w:val="0"/>
        <w:adjustRightInd w:val="0"/>
        <w:ind w:left="0" w:firstLine="0"/>
        <w:jc w:val="both"/>
        <w:rPr>
          <w:rFonts w:ascii="Times New Roman" w:hAnsi="Times New Roman" w:cs="Times New Roman"/>
          <w:sz w:val="24"/>
          <w:szCs w:val="24"/>
          <w:lang w:val="it-IT"/>
        </w:rPr>
      </w:pPr>
      <w:r w:rsidRPr="006A7521">
        <w:rPr>
          <w:rFonts w:ascii="Times New Roman" w:hAnsi="Times New Roman" w:cs="Times New Roman"/>
          <w:sz w:val="24"/>
          <w:szCs w:val="24"/>
          <w:lang w:val="it-IT"/>
        </w:rPr>
        <w:t xml:space="preserve">la raccolta ed il trasporto in forma differenziata con modalità ________________________ </w:t>
      </w:r>
      <w:r w:rsidRPr="00C43F47">
        <w:rPr>
          <w:rFonts w:ascii="Times New Roman" w:hAnsi="Times New Roman" w:cs="Times New Roman"/>
          <w:sz w:val="24"/>
          <w:szCs w:val="24"/>
          <w:lang w:val="it-IT"/>
        </w:rPr>
        <w:t>coerentemente con i requisiti minimi riportati nelle presenti norme tecniche</w:t>
      </w:r>
      <w:r w:rsidRPr="006A7521">
        <w:rPr>
          <w:rFonts w:ascii="Times New Roman" w:hAnsi="Times New Roman" w:cs="Times New Roman"/>
          <w:sz w:val="24"/>
          <w:szCs w:val="24"/>
          <w:lang w:val="it-IT"/>
        </w:rPr>
        <w:t>, delle seguenti tipologie di materiali:</w:t>
      </w:r>
    </w:p>
    <w:p w14:paraId="0FC54B48" w14:textId="77777777" w:rsidR="00D028B8" w:rsidRDefault="00D028B8" w:rsidP="00D028B8">
      <w:pPr>
        <w:autoSpaceDE w:val="0"/>
        <w:autoSpaceDN w:val="0"/>
        <w:adjustRightInd w:val="0"/>
        <w:rPr>
          <w:rFonts w:ascii="Times New Roman" w:hAnsi="Times New Roman" w:cs="Times New Roman"/>
          <w:i/>
          <w:sz w:val="24"/>
          <w:szCs w:val="24"/>
          <w:lang w:val="it-IT"/>
        </w:rPr>
      </w:pPr>
      <w:r w:rsidRPr="001320C7">
        <w:rPr>
          <w:rFonts w:ascii="Times New Roman" w:hAnsi="Times New Roman" w:cs="Times New Roman"/>
          <w:i/>
          <w:sz w:val="24"/>
          <w:szCs w:val="24"/>
          <w:highlight w:val="green"/>
          <w:lang w:val="it-IT"/>
        </w:rPr>
        <w:t>elencare frazioni di rifiuto soggette a raccolta</w:t>
      </w:r>
    </w:p>
    <w:p w14:paraId="51BB9E27" w14:textId="7D75065C" w:rsidR="0089145D" w:rsidRDefault="0089145D" w:rsidP="00D028B8">
      <w:pPr>
        <w:autoSpaceDE w:val="0"/>
        <w:autoSpaceDN w:val="0"/>
        <w:adjustRightInd w:val="0"/>
        <w:rPr>
          <w:rFonts w:ascii="Times New Roman" w:hAnsi="Times New Roman" w:cs="Times New Roman"/>
          <w:i/>
          <w:sz w:val="24"/>
          <w:szCs w:val="24"/>
          <w:lang w:val="it-IT"/>
        </w:rPr>
      </w:pPr>
      <w:r>
        <w:rPr>
          <w:rFonts w:ascii="Times New Roman" w:hAnsi="Times New Roman" w:cs="Times New Roman"/>
          <w:i/>
          <w:sz w:val="24"/>
          <w:szCs w:val="24"/>
          <w:lang w:val="it-IT"/>
        </w:rPr>
        <w:t>______________________________________________________________</w:t>
      </w:r>
    </w:p>
    <w:p w14:paraId="40D1B7AC" w14:textId="77777777" w:rsidR="0089145D" w:rsidRDefault="0089145D" w:rsidP="0089145D">
      <w:pPr>
        <w:autoSpaceDE w:val="0"/>
        <w:autoSpaceDN w:val="0"/>
        <w:adjustRightInd w:val="0"/>
        <w:rPr>
          <w:rFonts w:ascii="Times New Roman" w:hAnsi="Times New Roman" w:cs="Times New Roman"/>
          <w:i/>
          <w:sz w:val="24"/>
          <w:szCs w:val="24"/>
          <w:lang w:val="it-IT"/>
        </w:rPr>
      </w:pPr>
      <w:r>
        <w:rPr>
          <w:rFonts w:ascii="Times New Roman" w:hAnsi="Times New Roman" w:cs="Times New Roman"/>
          <w:i/>
          <w:sz w:val="24"/>
          <w:szCs w:val="24"/>
          <w:lang w:val="it-IT"/>
        </w:rPr>
        <w:t>______________________________________________________________</w:t>
      </w:r>
    </w:p>
    <w:p w14:paraId="48800897" w14:textId="77777777" w:rsidR="0089145D" w:rsidRDefault="0089145D" w:rsidP="0089145D">
      <w:pPr>
        <w:autoSpaceDE w:val="0"/>
        <w:autoSpaceDN w:val="0"/>
        <w:adjustRightInd w:val="0"/>
        <w:rPr>
          <w:rFonts w:ascii="Times New Roman" w:hAnsi="Times New Roman" w:cs="Times New Roman"/>
          <w:i/>
          <w:sz w:val="24"/>
          <w:szCs w:val="24"/>
          <w:lang w:val="it-IT"/>
        </w:rPr>
      </w:pPr>
      <w:r>
        <w:rPr>
          <w:rFonts w:ascii="Times New Roman" w:hAnsi="Times New Roman" w:cs="Times New Roman"/>
          <w:i/>
          <w:sz w:val="24"/>
          <w:szCs w:val="24"/>
          <w:lang w:val="it-IT"/>
        </w:rPr>
        <w:t>______________________________________________________________</w:t>
      </w:r>
    </w:p>
    <w:p w14:paraId="72D67127" w14:textId="77777777" w:rsidR="0089145D" w:rsidRDefault="0089145D" w:rsidP="0089145D">
      <w:pPr>
        <w:autoSpaceDE w:val="0"/>
        <w:autoSpaceDN w:val="0"/>
        <w:adjustRightInd w:val="0"/>
        <w:rPr>
          <w:rFonts w:ascii="Times New Roman" w:hAnsi="Times New Roman" w:cs="Times New Roman"/>
          <w:i/>
          <w:sz w:val="24"/>
          <w:szCs w:val="24"/>
          <w:lang w:val="it-IT"/>
        </w:rPr>
      </w:pPr>
      <w:r>
        <w:rPr>
          <w:rFonts w:ascii="Times New Roman" w:hAnsi="Times New Roman" w:cs="Times New Roman"/>
          <w:i/>
          <w:sz w:val="24"/>
          <w:szCs w:val="24"/>
          <w:lang w:val="it-IT"/>
        </w:rPr>
        <w:t>______________________________________________________________</w:t>
      </w:r>
    </w:p>
    <w:p w14:paraId="0D81F4DB" w14:textId="135B5B97" w:rsidR="0089145D" w:rsidRPr="001320C7" w:rsidRDefault="0089145D" w:rsidP="00D028B8">
      <w:pPr>
        <w:autoSpaceDE w:val="0"/>
        <w:autoSpaceDN w:val="0"/>
        <w:adjustRightInd w:val="0"/>
        <w:rPr>
          <w:rFonts w:ascii="Times New Roman" w:hAnsi="Times New Roman" w:cs="Times New Roman"/>
          <w:i/>
          <w:sz w:val="24"/>
          <w:szCs w:val="24"/>
          <w:lang w:val="it-IT"/>
        </w:rPr>
      </w:pPr>
      <w:r>
        <w:rPr>
          <w:rFonts w:ascii="Times New Roman" w:hAnsi="Times New Roman" w:cs="Times New Roman"/>
          <w:i/>
          <w:sz w:val="24"/>
          <w:szCs w:val="24"/>
          <w:lang w:val="it-IT"/>
        </w:rPr>
        <w:t>…….</w:t>
      </w:r>
    </w:p>
    <w:p w14:paraId="6D856FE7" w14:textId="77777777" w:rsidR="00D028B8" w:rsidRDefault="00D028B8" w:rsidP="00D028B8">
      <w:pPr>
        <w:autoSpaceDE w:val="0"/>
        <w:autoSpaceDN w:val="0"/>
        <w:adjustRightInd w:val="0"/>
        <w:jc w:val="both"/>
        <w:rPr>
          <w:rFonts w:ascii="Times New Roman" w:hAnsi="Times New Roman" w:cs="Times New Roman"/>
          <w:sz w:val="24"/>
          <w:szCs w:val="24"/>
          <w:lang w:val="it-IT"/>
        </w:rPr>
      </w:pPr>
      <w:r w:rsidRPr="001C6DC7">
        <w:rPr>
          <w:rFonts w:ascii="Times New Roman" w:hAnsi="Times New Roman" w:cs="Times New Roman"/>
          <w:sz w:val="24"/>
          <w:szCs w:val="24"/>
          <w:lang w:val="it-IT"/>
        </w:rPr>
        <w:t>provenienti da fabbricati o da altri insediamenti civili in genere, nonché da attività industriali,</w:t>
      </w:r>
      <w:r>
        <w:rPr>
          <w:rFonts w:ascii="Times New Roman" w:hAnsi="Times New Roman" w:cs="Times New Roman"/>
          <w:sz w:val="24"/>
          <w:szCs w:val="24"/>
          <w:lang w:val="it-IT"/>
        </w:rPr>
        <w:t xml:space="preserve"> </w:t>
      </w:r>
      <w:r w:rsidRPr="001C6DC7">
        <w:rPr>
          <w:rFonts w:ascii="Times New Roman" w:hAnsi="Times New Roman" w:cs="Times New Roman"/>
          <w:sz w:val="24"/>
          <w:szCs w:val="24"/>
          <w:lang w:val="it-IT"/>
        </w:rPr>
        <w:t>commerciali, artigianali e dei servizi all’interno del territorio interessato, nei limiti stabiliti dalle</w:t>
      </w:r>
      <w:r>
        <w:rPr>
          <w:rFonts w:ascii="Times New Roman" w:hAnsi="Times New Roman" w:cs="Times New Roman"/>
          <w:sz w:val="24"/>
          <w:szCs w:val="24"/>
          <w:lang w:val="it-IT"/>
        </w:rPr>
        <w:t xml:space="preserve"> </w:t>
      </w:r>
      <w:r w:rsidRPr="001C6DC7">
        <w:rPr>
          <w:rFonts w:ascii="Times New Roman" w:hAnsi="Times New Roman" w:cs="Times New Roman"/>
          <w:sz w:val="24"/>
          <w:szCs w:val="24"/>
          <w:lang w:val="it-IT"/>
        </w:rPr>
        <w:t xml:space="preserve">normative vigenti ed in particolar modo dall'apposito Regolamento comunale </w:t>
      </w:r>
      <w:r w:rsidRPr="00B66EF5">
        <w:rPr>
          <w:rFonts w:ascii="Times New Roman" w:hAnsi="Times New Roman" w:cs="Times New Roman"/>
          <w:sz w:val="24"/>
          <w:szCs w:val="24"/>
          <w:lang w:val="it-IT"/>
        </w:rPr>
        <w:t xml:space="preserve">per la gestione dei rifiuti di cui all'art. 198 -comma 2 -del D. </w:t>
      </w:r>
      <w:proofErr w:type="spellStart"/>
      <w:r w:rsidRPr="00B66EF5">
        <w:rPr>
          <w:rFonts w:ascii="Times New Roman" w:hAnsi="Times New Roman" w:cs="Times New Roman"/>
          <w:sz w:val="24"/>
          <w:szCs w:val="24"/>
          <w:lang w:val="it-IT"/>
        </w:rPr>
        <w:t>Lgs</w:t>
      </w:r>
      <w:proofErr w:type="spellEnd"/>
      <w:r w:rsidRPr="00B66EF5">
        <w:rPr>
          <w:rFonts w:ascii="Times New Roman" w:hAnsi="Times New Roman" w:cs="Times New Roman"/>
          <w:sz w:val="24"/>
          <w:szCs w:val="24"/>
          <w:lang w:val="it-IT"/>
        </w:rPr>
        <w:t xml:space="preserve"> 152/06;</w:t>
      </w:r>
    </w:p>
    <w:p w14:paraId="5B52E8FF" w14:textId="2EAE4AFD" w:rsidR="00D028B8" w:rsidRPr="008D06F6" w:rsidRDefault="00D028B8" w:rsidP="008D06F6">
      <w:pPr>
        <w:shd w:val="clear" w:color="auto" w:fill="FFFFFF"/>
        <w:spacing w:before="10" w:line="269" w:lineRule="exact"/>
        <w:ind w:left="19"/>
        <w:jc w:val="both"/>
        <w:rPr>
          <w:rFonts w:ascii="Tahoma" w:hAnsi="Tahoma" w:cs="Tahoma"/>
          <w:spacing w:val="-4"/>
          <w:lang w:val="it-IT"/>
        </w:rPr>
      </w:pPr>
      <w:r>
        <w:rPr>
          <w:rFonts w:ascii="Times New Roman" w:hAnsi="Times New Roman" w:cs="Times New Roman"/>
          <w:sz w:val="24"/>
          <w:szCs w:val="24"/>
          <w:lang w:val="it-IT"/>
        </w:rPr>
        <w:t>Si precisa che in caso di raccolta con modalità stradale/di prossimità</w:t>
      </w:r>
      <w:r w:rsidR="00C4582B">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il servizio comprende il lavaggio e la manutenzione dei contenitori. </w:t>
      </w:r>
      <w:r w:rsidRPr="001C678C">
        <w:rPr>
          <w:rFonts w:ascii="Times New Roman" w:hAnsi="Times New Roman" w:cs="Times New Roman"/>
          <w:sz w:val="24"/>
          <w:szCs w:val="24"/>
          <w:lang w:val="it-IT"/>
        </w:rPr>
        <w:t xml:space="preserve">I residui liquidi derivanti dalle operazioni di pulizia ed i prodotti utilizzati per il disimpegno di quanto richiesto, dovranno essere compatibili con l’impianto di depurazione delle acque ed approvati dall’Istituto Superiore della Sanità. L’Impresa Appaltatrice, dovrà pertanto, rassegnare al Servizio Ambiente del Comune di </w:t>
      </w:r>
      <w:r w:rsidRPr="001320C7">
        <w:rPr>
          <w:rFonts w:ascii="Times New Roman" w:hAnsi="Times New Roman" w:cs="Times New Roman"/>
          <w:sz w:val="24"/>
          <w:szCs w:val="24"/>
          <w:highlight w:val="green"/>
          <w:lang w:val="it-IT"/>
        </w:rPr>
        <w:t>_____________</w:t>
      </w:r>
      <w:r w:rsidRPr="001C678C">
        <w:rPr>
          <w:rFonts w:ascii="Times New Roman" w:hAnsi="Times New Roman" w:cs="Times New Roman"/>
          <w:sz w:val="24"/>
          <w:szCs w:val="24"/>
          <w:lang w:val="it-IT"/>
        </w:rPr>
        <w:t xml:space="preserve"> le relative “schede di sicurezza” dei prodotti utilizzati. </w:t>
      </w:r>
    </w:p>
    <w:p w14:paraId="16C1545C" w14:textId="77777777" w:rsidR="00D028B8" w:rsidRPr="005543AD" w:rsidRDefault="00D028B8" w:rsidP="00D028B8">
      <w:pPr>
        <w:pStyle w:val="Paragrafoelenco"/>
        <w:numPr>
          <w:ilvl w:val="0"/>
          <w:numId w:val="8"/>
        </w:numPr>
        <w:autoSpaceDE w:val="0"/>
        <w:autoSpaceDN w:val="0"/>
        <w:adjustRightInd w:val="0"/>
        <w:jc w:val="both"/>
        <w:rPr>
          <w:rFonts w:ascii="Times New Roman" w:hAnsi="Times New Roman" w:cs="Times New Roman"/>
          <w:sz w:val="24"/>
          <w:szCs w:val="24"/>
          <w:lang w:val="it-IT"/>
        </w:rPr>
      </w:pPr>
      <w:r w:rsidRPr="005543AD">
        <w:rPr>
          <w:rFonts w:ascii="Times New Roman" w:hAnsi="Times New Roman" w:cs="Times New Roman"/>
          <w:sz w:val="24"/>
          <w:szCs w:val="24"/>
          <w:lang w:val="it-IT"/>
        </w:rPr>
        <w:t>la raccolta e trasporto dei rifiuti ingombranti;</w:t>
      </w:r>
    </w:p>
    <w:p w14:paraId="11CDF91C" w14:textId="77777777" w:rsidR="00D028B8" w:rsidRPr="005543AD" w:rsidRDefault="00D028B8" w:rsidP="00D028B8">
      <w:pPr>
        <w:pStyle w:val="Paragrafoelenco"/>
        <w:numPr>
          <w:ilvl w:val="0"/>
          <w:numId w:val="8"/>
        </w:numPr>
        <w:autoSpaceDE w:val="0"/>
        <w:autoSpaceDN w:val="0"/>
        <w:adjustRightInd w:val="0"/>
        <w:jc w:val="both"/>
        <w:rPr>
          <w:rFonts w:ascii="Times New Roman" w:hAnsi="Times New Roman" w:cs="Times New Roman"/>
          <w:sz w:val="24"/>
          <w:szCs w:val="24"/>
          <w:lang w:val="it-IT"/>
        </w:rPr>
      </w:pPr>
      <w:r w:rsidRPr="005543AD">
        <w:rPr>
          <w:rFonts w:ascii="Times New Roman" w:hAnsi="Times New Roman" w:cs="Times New Roman"/>
          <w:sz w:val="24"/>
          <w:szCs w:val="24"/>
          <w:lang w:val="it-IT"/>
        </w:rPr>
        <w:t>la raccolta e trasporto dei RU prodotti nelle aree dei mercati e delle manifestazioni;</w:t>
      </w:r>
    </w:p>
    <w:p w14:paraId="25DA56AE" w14:textId="77777777" w:rsidR="00D028B8" w:rsidRPr="005543AD" w:rsidRDefault="00D028B8" w:rsidP="00D028B8">
      <w:pPr>
        <w:pStyle w:val="Paragrafoelenco"/>
        <w:numPr>
          <w:ilvl w:val="0"/>
          <w:numId w:val="8"/>
        </w:numPr>
        <w:autoSpaceDE w:val="0"/>
        <w:autoSpaceDN w:val="0"/>
        <w:adjustRightInd w:val="0"/>
        <w:jc w:val="both"/>
        <w:rPr>
          <w:rFonts w:ascii="Times New Roman" w:hAnsi="Times New Roman" w:cs="Times New Roman"/>
          <w:sz w:val="24"/>
          <w:szCs w:val="24"/>
          <w:lang w:val="it-IT"/>
        </w:rPr>
      </w:pPr>
      <w:r w:rsidRPr="005543AD">
        <w:rPr>
          <w:rFonts w:ascii="Times New Roman" w:hAnsi="Times New Roman" w:cs="Times New Roman"/>
          <w:sz w:val="24"/>
          <w:szCs w:val="24"/>
          <w:lang w:val="it-IT"/>
        </w:rPr>
        <w:t>la rimozione dei rifiuti abbandonati e delle discariche abusive sul territorio interessato;</w:t>
      </w:r>
    </w:p>
    <w:p w14:paraId="443C0AD5" w14:textId="77777777" w:rsidR="00D028B8" w:rsidRPr="005543AD" w:rsidRDefault="00D028B8" w:rsidP="00D028B8">
      <w:pPr>
        <w:pStyle w:val="Paragrafoelenco"/>
        <w:numPr>
          <w:ilvl w:val="0"/>
          <w:numId w:val="8"/>
        </w:numPr>
        <w:autoSpaceDE w:val="0"/>
        <w:autoSpaceDN w:val="0"/>
        <w:adjustRightInd w:val="0"/>
        <w:jc w:val="both"/>
        <w:rPr>
          <w:rFonts w:ascii="Times New Roman" w:hAnsi="Times New Roman" w:cs="Times New Roman"/>
          <w:sz w:val="24"/>
          <w:szCs w:val="24"/>
          <w:lang w:val="it-IT"/>
        </w:rPr>
      </w:pPr>
      <w:r w:rsidRPr="005543AD">
        <w:rPr>
          <w:rFonts w:ascii="Times New Roman" w:hAnsi="Times New Roman" w:cs="Times New Roman"/>
          <w:sz w:val="24"/>
          <w:szCs w:val="24"/>
          <w:lang w:val="it-IT"/>
        </w:rPr>
        <w:t>la pulizia su tutto il territorio comunale di vie, piazze, aree attrezzate, parchi, piste ciclabili, passaggi ciclopedonali e marciapiedi di uso pubblico ecc., dai rifiuti di ogni sorta anche a seguito di mercati, sagre, feste e manifestazioni in genere; detto servizio include anche la raccolta di rifiuti particolari quali siringhe, deiezioni e carogne di animali, nonché lo svuotamento e la pulizia dei cestini porta rifiuti.</w:t>
      </w:r>
    </w:p>
    <w:p w14:paraId="4E785B01" w14:textId="068DE805" w:rsidR="00D028B8" w:rsidRPr="006C333F" w:rsidRDefault="00D028B8" w:rsidP="008817E1">
      <w:pPr>
        <w:pStyle w:val="Paragrafoelenco"/>
        <w:autoSpaceDE w:val="0"/>
        <w:autoSpaceDN w:val="0"/>
        <w:adjustRightInd w:val="0"/>
        <w:ind w:left="780"/>
        <w:jc w:val="both"/>
        <w:rPr>
          <w:rFonts w:ascii="Times New Roman" w:hAnsi="Times New Roman" w:cs="Times New Roman"/>
          <w:sz w:val="24"/>
          <w:szCs w:val="24"/>
          <w:highlight w:val="green"/>
          <w:lang w:val="it-IT"/>
        </w:rPr>
      </w:pPr>
    </w:p>
    <w:p w14:paraId="3A8483AA" w14:textId="5DAFC64C" w:rsidR="00D028B8" w:rsidRPr="008817E1" w:rsidRDefault="00D028B8" w:rsidP="008817E1">
      <w:pPr>
        <w:pStyle w:val="Paragrafoelenco"/>
        <w:numPr>
          <w:ilvl w:val="0"/>
          <w:numId w:val="8"/>
        </w:numPr>
        <w:autoSpaceDE w:val="0"/>
        <w:autoSpaceDN w:val="0"/>
        <w:adjustRightInd w:val="0"/>
        <w:jc w:val="both"/>
        <w:rPr>
          <w:rFonts w:ascii="Times New Roman" w:hAnsi="Times New Roman" w:cs="Times New Roman"/>
          <w:sz w:val="24"/>
          <w:szCs w:val="24"/>
          <w:lang w:val="it-IT"/>
        </w:rPr>
      </w:pPr>
      <w:r w:rsidRPr="008817E1">
        <w:rPr>
          <w:rFonts w:ascii="Times New Roman" w:hAnsi="Times New Roman" w:cs="Times New Roman"/>
          <w:sz w:val="24"/>
          <w:szCs w:val="24"/>
          <w:highlight w:val="green"/>
          <w:lang w:val="it-IT"/>
        </w:rPr>
        <w:t xml:space="preserve">………ELENCO DA COMPLETARE/MODIFICARE </w:t>
      </w:r>
    </w:p>
    <w:p w14:paraId="08BBEECC" w14:textId="77777777" w:rsidR="00D028B8" w:rsidRDefault="00D028B8" w:rsidP="00D028B8">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 </w:t>
      </w:r>
      <w:r w:rsidRPr="008074B9">
        <w:rPr>
          <w:rFonts w:ascii="Times New Roman" w:hAnsi="Times New Roman" w:cs="Times New Roman"/>
          <w:sz w:val="24"/>
          <w:szCs w:val="24"/>
          <w:lang w:val="it-IT"/>
        </w:rPr>
        <w:t>servizio è comprensivo di tutto il personale e degli automezzi necessari e idonei,</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debitamente mantenuti in condizioni di efficienza e nel rispetto di tutte le disposizioni normative in</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 xml:space="preserve">vigore, dei </w:t>
      </w:r>
      <w:r w:rsidRPr="008074B9">
        <w:rPr>
          <w:rFonts w:ascii="Times New Roman" w:hAnsi="Times New Roman" w:cs="Times New Roman"/>
          <w:sz w:val="24"/>
          <w:szCs w:val="24"/>
          <w:lang w:val="it-IT"/>
        </w:rPr>
        <w:lastRenderedPageBreak/>
        <w:t>carburanti, dei costi assicurativi e di bollo, delle spese generali (personale</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amministrativo, dirigenziale, ammortamento e manutenzione, sedi e magazzini, spese contabili,</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amministrative, di cancelleria ed ogni altro onere diretto od indiretto connesso al servizio) e utile di</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impresa, necessari allo svolgimento del servizio alle condizioni dettagliatamente descritte nel</w:t>
      </w:r>
      <w:r>
        <w:rPr>
          <w:rFonts w:ascii="Times New Roman" w:hAnsi="Times New Roman" w:cs="Times New Roman"/>
          <w:sz w:val="24"/>
          <w:szCs w:val="24"/>
          <w:lang w:val="it-IT"/>
        </w:rPr>
        <w:t>le presenti norme tecniche.</w:t>
      </w:r>
    </w:p>
    <w:p w14:paraId="2CC4BA03" w14:textId="77777777" w:rsidR="00D028B8" w:rsidRDefault="00D028B8" w:rsidP="00D028B8">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D028B8" w:rsidRPr="004A3808" w14:paraId="5B3D504E" w14:textId="77777777" w:rsidTr="00067A25">
        <w:tc>
          <w:tcPr>
            <w:tcW w:w="9628" w:type="dxa"/>
            <w:shd w:val="clear" w:color="auto" w:fill="D9D9D9" w:themeFill="background1" w:themeFillShade="D9"/>
          </w:tcPr>
          <w:p w14:paraId="1220DDE2" w14:textId="77777777" w:rsidR="00D028B8" w:rsidRDefault="00D028B8" w:rsidP="00D028B8">
            <w:pPr>
              <w:jc w:val="center"/>
              <w:rPr>
                <w:b/>
                <w:lang w:val="it-IT"/>
              </w:rPr>
            </w:pPr>
            <w:r w:rsidRPr="001320C7">
              <w:rPr>
                <w:b/>
                <w:lang w:val="it-IT"/>
              </w:rPr>
              <w:t>COMPILAZIONE A CURA DELLA STAZIONE APPALTANTE</w:t>
            </w:r>
          </w:p>
          <w:p w14:paraId="11ECE3F2" w14:textId="77777777" w:rsidR="00D028B8" w:rsidRDefault="00D028B8" w:rsidP="00D028B8">
            <w:pPr>
              <w:jc w:val="center"/>
              <w:rPr>
                <w:b/>
                <w:lang w:val="it-IT"/>
              </w:rPr>
            </w:pPr>
          </w:p>
          <w:p w14:paraId="47F18146" w14:textId="77777777" w:rsidR="00D028B8" w:rsidRDefault="00D028B8" w:rsidP="00D028B8">
            <w:pPr>
              <w:jc w:val="both"/>
              <w:rPr>
                <w:lang w:val="it-IT"/>
              </w:rPr>
            </w:pPr>
            <w:r>
              <w:rPr>
                <w:lang w:val="it-IT"/>
              </w:rPr>
              <w:t>Nell’articolo 4 è a cura della Stazione Appaltante specificare:</w:t>
            </w:r>
          </w:p>
          <w:p w14:paraId="16F9236A" w14:textId="77777777" w:rsidR="00D028B8" w:rsidRPr="001320C7" w:rsidRDefault="00D028B8" w:rsidP="00D028B8">
            <w:pPr>
              <w:pStyle w:val="Paragrafoelenco"/>
              <w:numPr>
                <w:ilvl w:val="0"/>
                <w:numId w:val="9"/>
              </w:numPr>
              <w:ind w:left="459" w:hanging="459"/>
              <w:jc w:val="both"/>
              <w:rPr>
                <w:lang w:val="it-IT"/>
              </w:rPr>
            </w:pPr>
            <w:r w:rsidRPr="001320C7">
              <w:rPr>
                <w:lang w:val="it-IT"/>
              </w:rPr>
              <w:t>il nome del Comune per il quale è richiesto il servizio</w:t>
            </w:r>
          </w:p>
          <w:p w14:paraId="6ED049D6" w14:textId="77777777" w:rsidR="00D028B8" w:rsidRPr="001320C7" w:rsidRDefault="00D028B8" w:rsidP="00D028B8">
            <w:pPr>
              <w:pStyle w:val="Paragrafoelenco"/>
              <w:numPr>
                <w:ilvl w:val="0"/>
                <w:numId w:val="9"/>
              </w:numPr>
              <w:ind w:left="459" w:hanging="459"/>
              <w:jc w:val="both"/>
              <w:rPr>
                <w:lang w:val="it-IT"/>
              </w:rPr>
            </w:pPr>
            <w:r>
              <w:rPr>
                <w:lang w:val="it-IT"/>
              </w:rPr>
              <w:t>il numero di giorni che la SA dovrà rispettare come preavviso in caso di richieste di modifiche di servizio</w:t>
            </w:r>
          </w:p>
          <w:p w14:paraId="47AD76A6" w14:textId="0D0AC809" w:rsidR="00D028B8" w:rsidRDefault="00D028B8" w:rsidP="00D028B8">
            <w:pPr>
              <w:pStyle w:val="Paragrafoelenco"/>
              <w:numPr>
                <w:ilvl w:val="0"/>
                <w:numId w:val="9"/>
              </w:numPr>
              <w:ind w:left="459" w:hanging="459"/>
              <w:jc w:val="both"/>
              <w:rPr>
                <w:lang w:val="it-IT"/>
              </w:rPr>
            </w:pPr>
            <w:r>
              <w:rPr>
                <w:lang w:val="it-IT"/>
              </w:rPr>
              <w:t xml:space="preserve">il numero di giorni per i quali è ammesso di posticipare/anticipare </w:t>
            </w:r>
            <w:r w:rsidR="008817E1">
              <w:rPr>
                <w:lang w:val="it-IT"/>
              </w:rPr>
              <w:t>i</w:t>
            </w:r>
            <w:r>
              <w:rPr>
                <w:lang w:val="it-IT"/>
              </w:rPr>
              <w:t>l servizio in caso di festività infrasettimanali</w:t>
            </w:r>
          </w:p>
          <w:p w14:paraId="64ADAB53" w14:textId="77777777" w:rsidR="00D028B8" w:rsidRDefault="00D028B8" w:rsidP="00D028B8">
            <w:pPr>
              <w:pStyle w:val="Paragrafoelenco"/>
              <w:numPr>
                <w:ilvl w:val="0"/>
                <w:numId w:val="9"/>
              </w:numPr>
              <w:ind w:left="459" w:hanging="459"/>
              <w:jc w:val="both"/>
              <w:rPr>
                <w:lang w:val="it-IT"/>
              </w:rPr>
            </w:pPr>
            <w:r w:rsidRPr="001320C7">
              <w:rPr>
                <w:lang w:val="it-IT"/>
              </w:rPr>
              <w:t>completare l’elenco dei servizi oggetto di affidamento</w:t>
            </w:r>
          </w:p>
          <w:p w14:paraId="75927401" w14:textId="77777777" w:rsidR="00D028B8" w:rsidRPr="001320C7" w:rsidRDefault="00D028B8" w:rsidP="00D028B8">
            <w:pPr>
              <w:pStyle w:val="Paragrafoelenco"/>
              <w:numPr>
                <w:ilvl w:val="0"/>
                <w:numId w:val="9"/>
              </w:numPr>
              <w:ind w:left="459" w:hanging="459"/>
              <w:jc w:val="both"/>
              <w:rPr>
                <w:lang w:val="it-IT"/>
              </w:rPr>
            </w:pPr>
            <w:r>
              <w:rPr>
                <w:lang w:val="it-IT"/>
              </w:rPr>
              <w:t>il dettaglio della distanza della destinazione delle diverse frazioni di rifiuto, entro cui il costo di trasporto è compreso nel canone</w:t>
            </w:r>
          </w:p>
          <w:p w14:paraId="0E7936F0" w14:textId="77777777" w:rsidR="00D028B8" w:rsidRDefault="00D028B8" w:rsidP="009F2972">
            <w:pPr>
              <w:jc w:val="both"/>
              <w:rPr>
                <w:lang w:val="it-IT"/>
              </w:rPr>
            </w:pPr>
          </w:p>
        </w:tc>
      </w:tr>
    </w:tbl>
    <w:p w14:paraId="5A3EA63D" w14:textId="77777777" w:rsidR="009F2972" w:rsidRDefault="009F2972" w:rsidP="009F2972">
      <w:pPr>
        <w:jc w:val="both"/>
        <w:rPr>
          <w:lang w:val="it-IT"/>
        </w:rPr>
      </w:pPr>
    </w:p>
    <w:p w14:paraId="307C4D33" w14:textId="77777777" w:rsidR="00D028B8" w:rsidRDefault="00D028B8" w:rsidP="00D028B8">
      <w:pPr>
        <w:pStyle w:val="Titolo2"/>
        <w:rPr>
          <w:lang w:val="it-IT"/>
        </w:rPr>
      </w:pPr>
      <w:bookmarkStart w:id="10" w:name="_Toc449366285"/>
      <w:bookmarkStart w:id="11" w:name="_Toc454636772"/>
      <w:bookmarkStart w:id="12" w:name="_Toc458001934"/>
      <w:r>
        <w:rPr>
          <w:lang w:val="it-IT"/>
        </w:rPr>
        <w:t>Art. 4 Caratteristiche del servizio</w:t>
      </w:r>
      <w:bookmarkEnd w:id="10"/>
      <w:bookmarkEnd w:id="11"/>
      <w:bookmarkEnd w:id="12"/>
    </w:p>
    <w:p w14:paraId="2BAA6B9B" w14:textId="77777777" w:rsidR="00D028B8" w:rsidRPr="008074B9" w:rsidRDefault="00D028B8" w:rsidP="00D028B8">
      <w:pPr>
        <w:autoSpaceDE w:val="0"/>
        <w:autoSpaceDN w:val="0"/>
        <w:adjustRightInd w:val="0"/>
        <w:jc w:val="both"/>
        <w:rPr>
          <w:rFonts w:ascii="Times New Roman" w:hAnsi="Times New Roman" w:cs="Times New Roman"/>
          <w:sz w:val="24"/>
          <w:szCs w:val="24"/>
          <w:lang w:val="it-IT"/>
        </w:rPr>
      </w:pPr>
      <w:r w:rsidRPr="008074B9">
        <w:rPr>
          <w:rFonts w:ascii="Times New Roman" w:hAnsi="Times New Roman" w:cs="Times New Roman"/>
          <w:sz w:val="24"/>
          <w:szCs w:val="24"/>
          <w:lang w:val="it-IT"/>
        </w:rPr>
        <w:t xml:space="preserve">Il servizio in oggetto </w:t>
      </w:r>
      <w:r>
        <w:rPr>
          <w:rFonts w:ascii="Times New Roman" w:hAnsi="Times New Roman" w:cs="Times New Roman"/>
          <w:sz w:val="24"/>
          <w:szCs w:val="24"/>
          <w:lang w:val="it-IT"/>
        </w:rPr>
        <w:t>è</w:t>
      </w:r>
      <w:r w:rsidRPr="008074B9">
        <w:rPr>
          <w:rFonts w:ascii="Times New Roman" w:hAnsi="Times New Roman" w:cs="Times New Roman"/>
          <w:sz w:val="24"/>
          <w:szCs w:val="24"/>
          <w:lang w:val="it-IT"/>
        </w:rPr>
        <w:t xml:space="preserve"> da considerarsi ad ogni effetto servizio pubblico e non potrà essere sospeso</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salvo che per dimostrata e documentata “causa di forza maggiore”. L’I.A. è tenuta all’osservanza di</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tutte le leggi e le disposizioni vigenti e future in materia, sia a livello nazionale che regionale.</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Il servizio verrà eseguito con idonea manodopera e adeguate attrezzature in tutto il territorio del</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Comune. Gli automezzi utilizzati dovranno avere dimensioni commisurate alle caratteristiche della</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rete viaria, essere dotati di appositi segnalatori luminosi e di scritte identificative ben visibili.</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Sia gli orari che i giorni e le frequenze di raccolta sono modificabili secondo necessità, previa</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 xml:space="preserve">richiesta del Comune </w:t>
      </w:r>
      <w:r w:rsidRPr="004D213A">
        <w:rPr>
          <w:rFonts w:ascii="Times New Roman" w:hAnsi="Times New Roman" w:cs="Times New Roman"/>
          <w:sz w:val="24"/>
          <w:szCs w:val="24"/>
          <w:highlight w:val="green"/>
          <w:lang w:val="it-IT"/>
        </w:rPr>
        <w:t>di ______________</w:t>
      </w:r>
      <w:r w:rsidRPr="008074B9">
        <w:rPr>
          <w:rFonts w:ascii="Times New Roman" w:hAnsi="Times New Roman" w:cs="Times New Roman"/>
          <w:sz w:val="24"/>
          <w:szCs w:val="24"/>
          <w:lang w:val="it-IT"/>
        </w:rPr>
        <w:t xml:space="preserve"> e con preavviso di almeno </w:t>
      </w:r>
      <w:r>
        <w:rPr>
          <w:rFonts w:ascii="Times New Roman" w:hAnsi="Times New Roman" w:cs="Times New Roman"/>
          <w:sz w:val="24"/>
          <w:szCs w:val="24"/>
          <w:highlight w:val="green"/>
          <w:lang w:val="it-IT"/>
        </w:rPr>
        <w:t>_________</w:t>
      </w:r>
      <w:r w:rsidRPr="008074B9">
        <w:rPr>
          <w:rFonts w:ascii="Times New Roman" w:hAnsi="Times New Roman" w:cs="Times New Roman"/>
          <w:sz w:val="24"/>
          <w:szCs w:val="24"/>
          <w:lang w:val="it-IT"/>
        </w:rPr>
        <w:t xml:space="preserve"> giorni all’I.A..</w:t>
      </w:r>
    </w:p>
    <w:p w14:paraId="3CBFBAD8" w14:textId="695D96EB" w:rsidR="00D028B8" w:rsidRPr="008074B9" w:rsidRDefault="00D028B8" w:rsidP="00D028B8">
      <w:pPr>
        <w:autoSpaceDE w:val="0"/>
        <w:autoSpaceDN w:val="0"/>
        <w:adjustRightInd w:val="0"/>
        <w:jc w:val="both"/>
        <w:rPr>
          <w:rFonts w:ascii="Times New Roman" w:hAnsi="Times New Roman" w:cs="Times New Roman"/>
          <w:sz w:val="24"/>
          <w:szCs w:val="24"/>
          <w:lang w:val="it-IT"/>
        </w:rPr>
      </w:pPr>
      <w:r w:rsidRPr="008074B9">
        <w:rPr>
          <w:rFonts w:ascii="Times New Roman" w:hAnsi="Times New Roman" w:cs="Times New Roman"/>
          <w:sz w:val="24"/>
          <w:szCs w:val="24"/>
          <w:lang w:val="it-IT"/>
        </w:rPr>
        <w:t xml:space="preserve">In caso di festività infrasettimanali, la raccolta potrà essere anticipata o posticipata di </w:t>
      </w:r>
      <w:r>
        <w:rPr>
          <w:rFonts w:ascii="Times New Roman" w:hAnsi="Times New Roman" w:cs="Times New Roman"/>
          <w:sz w:val="24"/>
          <w:szCs w:val="24"/>
          <w:highlight w:val="green"/>
          <w:lang w:val="it-IT"/>
        </w:rPr>
        <w:t>___ giorno/i</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 xml:space="preserve">concordando tali spostamenti con il Comune di </w:t>
      </w:r>
      <w:r>
        <w:rPr>
          <w:rFonts w:ascii="Times New Roman" w:hAnsi="Times New Roman" w:cs="Times New Roman"/>
          <w:sz w:val="24"/>
          <w:szCs w:val="24"/>
          <w:lang w:val="it-IT"/>
        </w:rPr>
        <w:t>_</w:t>
      </w:r>
      <w:r w:rsidRPr="008817E1">
        <w:rPr>
          <w:rFonts w:ascii="Times New Roman" w:hAnsi="Times New Roman" w:cs="Times New Roman"/>
          <w:sz w:val="24"/>
          <w:szCs w:val="24"/>
          <w:highlight w:val="green"/>
          <w:lang w:val="it-IT"/>
        </w:rPr>
        <w:t>___________</w:t>
      </w:r>
      <w:r>
        <w:rPr>
          <w:rFonts w:ascii="Times New Roman" w:hAnsi="Times New Roman" w:cs="Times New Roman"/>
          <w:sz w:val="24"/>
          <w:szCs w:val="24"/>
          <w:lang w:val="it-IT"/>
        </w:rPr>
        <w:t>_</w:t>
      </w:r>
      <w:r w:rsidRPr="008074B9">
        <w:rPr>
          <w:rFonts w:ascii="Times New Roman" w:hAnsi="Times New Roman" w:cs="Times New Roman"/>
          <w:sz w:val="24"/>
          <w:szCs w:val="24"/>
          <w:lang w:val="it-IT"/>
        </w:rPr>
        <w:t>. In caso di più giorni di festa</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 xml:space="preserve">consecutivi, dovrà comunque essere garantito il servizio </w:t>
      </w:r>
      <w:r w:rsidRPr="004D213A">
        <w:rPr>
          <w:rFonts w:ascii="Times New Roman" w:hAnsi="Times New Roman" w:cs="Times New Roman"/>
          <w:sz w:val="24"/>
          <w:szCs w:val="24"/>
          <w:lang w:val="it-IT"/>
        </w:rPr>
        <w:t>entro il terzo giorno</w:t>
      </w:r>
      <w:r w:rsidRPr="008074B9">
        <w:rPr>
          <w:rFonts w:ascii="Times New Roman" w:hAnsi="Times New Roman" w:cs="Times New Roman"/>
          <w:sz w:val="24"/>
          <w:szCs w:val="24"/>
          <w:lang w:val="it-IT"/>
        </w:rPr>
        <w:t xml:space="preserve"> da quello normalmente</w:t>
      </w:r>
      <w:r w:rsidR="008817E1">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stabilito.</w:t>
      </w:r>
    </w:p>
    <w:p w14:paraId="226FD09B" w14:textId="77777777" w:rsidR="00D028B8" w:rsidRPr="008074B9" w:rsidRDefault="00D028B8" w:rsidP="00D028B8">
      <w:pPr>
        <w:autoSpaceDE w:val="0"/>
        <w:autoSpaceDN w:val="0"/>
        <w:adjustRightInd w:val="0"/>
        <w:jc w:val="both"/>
        <w:rPr>
          <w:rFonts w:ascii="Times New Roman" w:hAnsi="Times New Roman" w:cs="Times New Roman"/>
          <w:sz w:val="24"/>
          <w:szCs w:val="24"/>
          <w:lang w:val="it-IT"/>
        </w:rPr>
      </w:pPr>
      <w:r w:rsidRPr="008074B9">
        <w:rPr>
          <w:rFonts w:ascii="Times New Roman" w:hAnsi="Times New Roman" w:cs="Times New Roman"/>
          <w:sz w:val="24"/>
          <w:szCs w:val="24"/>
          <w:lang w:val="it-IT"/>
        </w:rPr>
        <w:t xml:space="preserve">Rientra nel servizio anche il trasporto del rifiuto residuo e dei rifiuti </w:t>
      </w:r>
      <w:r>
        <w:rPr>
          <w:rFonts w:ascii="Times New Roman" w:hAnsi="Times New Roman" w:cs="Times New Roman"/>
          <w:sz w:val="24"/>
          <w:szCs w:val="24"/>
          <w:lang w:val="it-IT"/>
        </w:rPr>
        <w:t>da avviare a recupero</w:t>
      </w:r>
      <w:r w:rsidRPr="008074B9">
        <w:rPr>
          <w:rFonts w:ascii="Times New Roman" w:hAnsi="Times New Roman" w:cs="Times New Roman"/>
          <w:sz w:val="24"/>
          <w:szCs w:val="24"/>
          <w:lang w:val="it-IT"/>
        </w:rPr>
        <w:t xml:space="preserve"> entro un raggio di</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 xml:space="preserve">percorrenza dal confine del Comune </w:t>
      </w:r>
      <w:r w:rsidRPr="004D213A">
        <w:rPr>
          <w:rFonts w:ascii="Times New Roman" w:hAnsi="Times New Roman" w:cs="Times New Roman"/>
          <w:sz w:val="24"/>
          <w:szCs w:val="24"/>
          <w:highlight w:val="green"/>
          <w:lang w:val="it-IT"/>
        </w:rPr>
        <w:t xml:space="preserve">di___________________ </w:t>
      </w:r>
      <w:proofErr w:type="spellStart"/>
      <w:r w:rsidRPr="004D213A">
        <w:rPr>
          <w:rFonts w:ascii="Times New Roman" w:hAnsi="Times New Roman" w:cs="Times New Roman"/>
          <w:sz w:val="24"/>
          <w:szCs w:val="24"/>
          <w:highlight w:val="green"/>
          <w:lang w:val="it-IT"/>
        </w:rPr>
        <w:t>di</w:t>
      </w:r>
      <w:proofErr w:type="spellEnd"/>
      <w:r w:rsidRPr="004D213A">
        <w:rPr>
          <w:rFonts w:ascii="Times New Roman" w:hAnsi="Times New Roman" w:cs="Times New Roman"/>
          <w:sz w:val="24"/>
          <w:szCs w:val="24"/>
          <w:highlight w:val="green"/>
          <w:lang w:val="it-IT"/>
        </w:rPr>
        <w:t xml:space="preserve"> km ___________.</w:t>
      </w:r>
      <w:r w:rsidRPr="008074B9">
        <w:rPr>
          <w:rFonts w:ascii="Times New Roman" w:hAnsi="Times New Roman" w:cs="Times New Roman"/>
          <w:sz w:val="24"/>
          <w:szCs w:val="24"/>
          <w:lang w:val="it-IT"/>
        </w:rPr>
        <w:t xml:space="preserve"> Fino a tale </w:t>
      </w:r>
      <w:r>
        <w:rPr>
          <w:rFonts w:ascii="Times New Roman" w:hAnsi="Times New Roman" w:cs="Times New Roman"/>
          <w:sz w:val="24"/>
          <w:szCs w:val="24"/>
          <w:lang w:val="it-IT"/>
        </w:rPr>
        <w:t>d</w:t>
      </w:r>
      <w:r w:rsidRPr="008074B9">
        <w:rPr>
          <w:rFonts w:ascii="Times New Roman" w:hAnsi="Times New Roman" w:cs="Times New Roman"/>
          <w:sz w:val="24"/>
          <w:szCs w:val="24"/>
          <w:lang w:val="it-IT"/>
        </w:rPr>
        <w:t>istanza quindi il costo</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 xml:space="preserve">di trasporto è compreso nel canone offerto, anche nel caso di modifica </w:t>
      </w:r>
      <w:r>
        <w:rPr>
          <w:rFonts w:ascii="Times New Roman" w:hAnsi="Times New Roman" w:cs="Times New Roman"/>
          <w:sz w:val="24"/>
          <w:szCs w:val="24"/>
          <w:lang w:val="it-IT"/>
        </w:rPr>
        <w:t>d</w:t>
      </w:r>
      <w:r w:rsidRPr="008074B9">
        <w:rPr>
          <w:rFonts w:ascii="Times New Roman" w:hAnsi="Times New Roman" w:cs="Times New Roman"/>
          <w:sz w:val="24"/>
          <w:szCs w:val="24"/>
          <w:lang w:val="it-IT"/>
        </w:rPr>
        <w:t>ell’impianto di</w:t>
      </w:r>
      <w:r>
        <w:rPr>
          <w:rFonts w:ascii="Times New Roman" w:hAnsi="Times New Roman" w:cs="Times New Roman"/>
          <w:sz w:val="24"/>
          <w:szCs w:val="24"/>
          <w:lang w:val="it-IT"/>
        </w:rPr>
        <w:t xml:space="preserve"> </w:t>
      </w:r>
      <w:r w:rsidRPr="008074B9">
        <w:rPr>
          <w:rFonts w:ascii="Times New Roman" w:hAnsi="Times New Roman" w:cs="Times New Roman"/>
          <w:sz w:val="24"/>
          <w:szCs w:val="24"/>
          <w:lang w:val="it-IT"/>
        </w:rPr>
        <w:t>conferimento.</w:t>
      </w:r>
    </w:p>
    <w:p w14:paraId="36A27F82" w14:textId="77777777" w:rsidR="00D028B8" w:rsidRDefault="00D028B8" w:rsidP="00D028B8">
      <w:pPr>
        <w:autoSpaceDE w:val="0"/>
        <w:autoSpaceDN w:val="0"/>
        <w:adjustRightInd w:val="0"/>
        <w:jc w:val="both"/>
        <w:rPr>
          <w:rFonts w:ascii="Times New Roman" w:hAnsi="Times New Roman" w:cs="Times New Roman"/>
          <w:sz w:val="24"/>
          <w:szCs w:val="24"/>
          <w:lang w:val="it-IT"/>
        </w:rPr>
      </w:pPr>
      <w:r w:rsidRPr="008074B9">
        <w:rPr>
          <w:rFonts w:ascii="Times New Roman" w:hAnsi="Times New Roman" w:cs="Times New Roman"/>
          <w:sz w:val="24"/>
          <w:szCs w:val="24"/>
          <w:lang w:val="it-IT"/>
        </w:rPr>
        <w:t>In ogni caso il conferimento dovrà avvenire entro gli orari e</w:t>
      </w:r>
      <w:r>
        <w:rPr>
          <w:rFonts w:ascii="Times New Roman" w:hAnsi="Times New Roman" w:cs="Times New Roman"/>
          <w:sz w:val="24"/>
          <w:szCs w:val="24"/>
          <w:lang w:val="it-IT"/>
        </w:rPr>
        <w:t xml:space="preserve"> </w:t>
      </w:r>
      <w:r w:rsidRPr="00FE60C0">
        <w:rPr>
          <w:rFonts w:ascii="Times New Roman" w:hAnsi="Times New Roman" w:cs="Times New Roman"/>
          <w:sz w:val="24"/>
          <w:szCs w:val="24"/>
          <w:lang w:val="it-IT"/>
        </w:rPr>
        <w:t xml:space="preserve">secondo le modalità previsti </w:t>
      </w:r>
      <w:r>
        <w:rPr>
          <w:rFonts w:ascii="Times New Roman" w:hAnsi="Times New Roman" w:cs="Times New Roman"/>
          <w:sz w:val="24"/>
          <w:szCs w:val="24"/>
          <w:lang w:val="it-IT"/>
        </w:rPr>
        <w:t>nel regolamento degli impianti di destinazione</w:t>
      </w:r>
      <w:r w:rsidRPr="00FE60C0">
        <w:rPr>
          <w:rFonts w:ascii="Times New Roman" w:hAnsi="Times New Roman" w:cs="Times New Roman"/>
          <w:sz w:val="24"/>
          <w:szCs w:val="24"/>
          <w:lang w:val="it-IT"/>
        </w:rPr>
        <w:t>. L’appaltatore dovrà provvedere a propria cura e spese</w:t>
      </w:r>
      <w:r>
        <w:rPr>
          <w:rFonts w:ascii="Times New Roman" w:hAnsi="Times New Roman" w:cs="Times New Roman"/>
          <w:sz w:val="24"/>
          <w:szCs w:val="24"/>
          <w:lang w:val="it-IT"/>
        </w:rPr>
        <w:t xml:space="preserve"> </w:t>
      </w:r>
      <w:r w:rsidRPr="00FE60C0">
        <w:rPr>
          <w:rFonts w:ascii="Times New Roman" w:hAnsi="Times New Roman" w:cs="Times New Roman"/>
          <w:sz w:val="24"/>
          <w:szCs w:val="24"/>
          <w:lang w:val="it-IT"/>
        </w:rPr>
        <w:t>all’acquisto ed alla predisposizione dei documenti di accompagnamento qualora previsti dalla</w:t>
      </w:r>
      <w:r>
        <w:rPr>
          <w:rFonts w:ascii="Times New Roman" w:hAnsi="Times New Roman" w:cs="Times New Roman"/>
          <w:sz w:val="24"/>
          <w:szCs w:val="24"/>
          <w:lang w:val="it-IT"/>
        </w:rPr>
        <w:t xml:space="preserve"> </w:t>
      </w:r>
      <w:r w:rsidRPr="00FE60C0">
        <w:rPr>
          <w:rFonts w:ascii="Times New Roman" w:hAnsi="Times New Roman" w:cs="Times New Roman"/>
          <w:sz w:val="24"/>
          <w:szCs w:val="24"/>
          <w:lang w:val="it-IT"/>
        </w:rPr>
        <w:t>normativa vigente</w:t>
      </w:r>
    </w:p>
    <w:p w14:paraId="130276B8" w14:textId="77777777" w:rsidR="00D028B8" w:rsidRPr="00FE60C0" w:rsidRDefault="00D028B8" w:rsidP="00D028B8">
      <w:pPr>
        <w:autoSpaceDE w:val="0"/>
        <w:autoSpaceDN w:val="0"/>
        <w:adjustRightInd w:val="0"/>
        <w:jc w:val="both"/>
        <w:rPr>
          <w:rFonts w:ascii="Times New Roman" w:hAnsi="Times New Roman" w:cs="Times New Roman"/>
          <w:sz w:val="24"/>
          <w:szCs w:val="24"/>
          <w:lang w:val="it-IT"/>
        </w:rPr>
      </w:pPr>
      <w:r w:rsidRPr="00FE60C0">
        <w:rPr>
          <w:rFonts w:ascii="Times New Roman" w:hAnsi="Times New Roman" w:cs="Times New Roman"/>
          <w:sz w:val="24"/>
          <w:szCs w:val="24"/>
          <w:lang w:val="it-IT"/>
        </w:rPr>
        <w:t>L’I.A. provvederà a raccogliere tutti i rifiuti abbandonati attorno ai</w:t>
      </w:r>
      <w:r>
        <w:rPr>
          <w:rFonts w:ascii="Times New Roman" w:hAnsi="Times New Roman" w:cs="Times New Roman"/>
          <w:sz w:val="24"/>
          <w:szCs w:val="24"/>
          <w:lang w:val="it-IT"/>
        </w:rPr>
        <w:t xml:space="preserve"> </w:t>
      </w:r>
      <w:r w:rsidRPr="00FE60C0">
        <w:rPr>
          <w:rFonts w:ascii="Times New Roman" w:hAnsi="Times New Roman" w:cs="Times New Roman"/>
          <w:sz w:val="24"/>
          <w:szCs w:val="24"/>
          <w:lang w:val="it-IT"/>
        </w:rPr>
        <w:t xml:space="preserve">contenitori e trattarli come </w:t>
      </w:r>
      <w:r>
        <w:rPr>
          <w:rFonts w:ascii="Times New Roman" w:hAnsi="Times New Roman" w:cs="Times New Roman"/>
          <w:sz w:val="24"/>
          <w:szCs w:val="24"/>
          <w:lang w:val="it-IT"/>
        </w:rPr>
        <w:t>r</w:t>
      </w:r>
      <w:r w:rsidRPr="00FE60C0">
        <w:rPr>
          <w:rFonts w:ascii="Times New Roman" w:hAnsi="Times New Roman" w:cs="Times New Roman"/>
          <w:sz w:val="24"/>
          <w:szCs w:val="24"/>
          <w:lang w:val="it-IT"/>
        </w:rPr>
        <w:t>ifiuto indifferenziato. L’I.A. si impegna, per tutta la durata del servizio,</w:t>
      </w:r>
      <w:r>
        <w:rPr>
          <w:rFonts w:ascii="Times New Roman" w:hAnsi="Times New Roman" w:cs="Times New Roman"/>
          <w:sz w:val="24"/>
          <w:szCs w:val="24"/>
          <w:lang w:val="it-IT"/>
        </w:rPr>
        <w:t xml:space="preserve"> </w:t>
      </w:r>
      <w:r w:rsidRPr="00FE60C0">
        <w:rPr>
          <w:rFonts w:ascii="Times New Roman" w:hAnsi="Times New Roman" w:cs="Times New Roman"/>
          <w:sz w:val="24"/>
          <w:szCs w:val="24"/>
          <w:lang w:val="it-IT"/>
        </w:rPr>
        <w:t>a mantenere i contenitori in condizione di funzionalità, con scritte sul materiale conferibile ben</w:t>
      </w:r>
      <w:r>
        <w:rPr>
          <w:rFonts w:ascii="Times New Roman" w:hAnsi="Times New Roman" w:cs="Times New Roman"/>
          <w:sz w:val="24"/>
          <w:szCs w:val="24"/>
          <w:lang w:val="it-IT"/>
        </w:rPr>
        <w:t xml:space="preserve"> </w:t>
      </w:r>
      <w:r w:rsidRPr="00FE60C0">
        <w:rPr>
          <w:rFonts w:ascii="Times New Roman" w:hAnsi="Times New Roman" w:cs="Times New Roman"/>
          <w:sz w:val="24"/>
          <w:szCs w:val="24"/>
          <w:lang w:val="it-IT"/>
        </w:rPr>
        <w:t xml:space="preserve">visibili ed in grado di ricevere il materiale conferito dai cittadini. </w:t>
      </w:r>
    </w:p>
    <w:p w14:paraId="6091382C" w14:textId="77777777" w:rsidR="00D028B8" w:rsidRDefault="00D028B8" w:rsidP="00D028B8">
      <w:pPr>
        <w:autoSpaceDE w:val="0"/>
        <w:autoSpaceDN w:val="0"/>
        <w:adjustRightInd w:val="0"/>
        <w:jc w:val="both"/>
        <w:rPr>
          <w:rFonts w:ascii="Times New Roman" w:hAnsi="Times New Roman" w:cs="Times New Roman"/>
          <w:sz w:val="24"/>
          <w:szCs w:val="24"/>
          <w:lang w:val="it-IT"/>
        </w:rPr>
      </w:pPr>
      <w:r w:rsidRPr="00FE60C0">
        <w:rPr>
          <w:rFonts w:ascii="Times New Roman" w:hAnsi="Times New Roman" w:cs="Times New Roman"/>
          <w:sz w:val="24"/>
          <w:szCs w:val="24"/>
          <w:lang w:val="it-IT"/>
        </w:rPr>
        <w:lastRenderedPageBreak/>
        <w:t>L’I.A. dovrà essere provvista di aree attrezzate ed</w:t>
      </w:r>
      <w:r>
        <w:rPr>
          <w:rFonts w:ascii="Times New Roman" w:hAnsi="Times New Roman" w:cs="Times New Roman"/>
          <w:sz w:val="24"/>
          <w:szCs w:val="24"/>
          <w:lang w:val="it-IT"/>
        </w:rPr>
        <w:t xml:space="preserve"> </w:t>
      </w:r>
      <w:r w:rsidRPr="00FE60C0">
        <w:rPr>
          <w:rFonts w:ascii="Times New Roman" w:hAnsi="Times New Roman" w:cs="Times New Roman"/>
          <w:sz w:val="24"/>
          <w:szCs w:val="24"/>
          <w:lang w:val="it-IT"/>
        </w:rPr>
        <w:t>autorizzate per lo stoccaggio dei rifiuti pericolosi, qualora gli stessi non vengano immediatamente</w:t>
      </w:r>
      <w:r>
        <w:rPr>
          <w:rFonts w:ascii="Times New Roman" w:hAnsi="Times New Roman" w:cs="Times New Roman"/>
          <w:sz w:val="24"/>
          <w:szCs w:val="24"/>
          <w:lang w:val="it-IT"/>
        </w:rPr>
        <w:t xml:space="preserve"> </w:t>
      </w:r>
      <w:r w:rsidRPr="00FE60C0">
        <w:rPr>
          <w:rFonts w:ascii="Times New Roman" w:hAnsi="Times New Roman" w:cs="Times New Roman"/>
          <w:sz w:val="24"/>
          <w:szCs w:val="24"/>
          <w:lang w:val="it-IT"/>
        </w:rPr>
        <w:t>avviati al trattamento finale.</w:t>
      </w:r>
    </w:p>
    <w:p w14:paraId="3E24ED31" w14:textId="77777777" w:rsidR="00D028B8" w:rsidRDefault="00D028B8" w:rsidP="00D028B8">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D028B8" w:rsidRPr="004A3808" w14:paraId="4DFE0F20" w14:textId="77777777" w:rsidTr="00067A25">
        <w:tc>
          <w:tcPr>
            <w:tcW w:w="9628" w:type="dxa"/>
            <w:shd w:val="clear" w:color="auto" w:fill="D9D9D9" w:themeFill="background1" w:themeFillShade="D9"/>
          </w:tcPr>
          <w:p w14:paraId="29AC3849" w14:textId="77777777" w:rsidR="007F379D" w:rsidRDefault="007F379D" w:rsidP="007F379D">
            <w:pPr>
              <w:jc w:val="center"/>
              <w:rPr>
                <w:b/>
                <w:lang w:val="it-IT"/>
              </w:rPr>
            </w:pPr>
            <w:r w:rsidRPr="001320C7">
              <w:rPr>
                <w:b/>
                <w:lang w:val="it-IT"/>
              </w:rPr>
              <w:t>COMPILAZIONE A CURA DELLA STAZIONE APPALTANTE</w:t>
            </w:r>
          </w:p>
          <w:p w14:paraId="4EF806EF" w14:textId="77777777" w:rsidR="007F379D" w:rsidRDefault="007F379D" w:rsidP="007F379D">
            <w:pPr>
              <w:jc w:val="center"/>
              <w:rPr>
                <w:b/>
                <w:lang w:val="it-IT"/>
              </w:rPr>
            </w:pPr>
          </w:p>
          <w:p w14:paraId="1C2EE46E" w14:textId="77777777" w:rsidR="00D028B8" w:rsidRDefault="007F379D" w:rsidP="007F379D">
            <w:pPr>
              <w:autoSpaceDE w:val="0"/>
              <w:autoSpaceDN w:val="0"/>
              <w:adjustRightInd w:val="0"/>
              <w:jc w:val="both"/>
              <w:rPr>
                <w:rFonts w:ascii="Times New Roman" w:hAnsi="Times New Roman" w:cs="Times New Roman"/>
                <w:sz w:val="24"/>
                <w:szCs w:val="24"/>
                <w:lang w:val="it-IT"/>
              </w:rPr>
            </w:pPr>
            <w:bookmarkStart w:id="13" w:name="_Toc454636773"/>
            <w:r w:rsidRPr="00605814">
              <w:rPr>
                <w:rFonts w:ascii="Times New Roman" w:hAnsi="Times New Roman" w:cs="Times New Roman"/>
                <w:sz w:val="24"/>
                <w:szCs w:val="24"/>
                <w:lang w:val="it-IT"/>
              </w:rPr>
              <w:t>Nell’articolo 5 è a cura della Stazione Appaltante specificare la durata dell’appalto</w:t>
            </w:r>
            <w:bookmarkEnd w:id="13"/>
          </w:p>
        </w:tc>
      </w:tr>
    </w:tbl>
    <w:p w14:paraId="26971D30" w14:textId="77777777" w:rsidR="00D028B8" w:rsidRDefault="00D028B8" w:rsidP="009F2972">
      <w:pPr>
        <w:jc w:val="both"/>
        <w:rPr>
          <w:lang w:val="it-IT"/>
        </w:rPr>
      </w:pPr>
    </w:p>
    <w:p w14:paraId="0E4776C2" w14:textId="77777777" w:rsidR="00D028B8" w:rsidRDefault="00D028B8" w:rsidP="00D028B8">
      <w:pPr>
        <w:pStyle w:val="Titolo2"/>
        <w:rPr>
          <w:lang w:val="it-IT"/>
        </w:rPr>
      </w:pPr>
      <w:bookmarkStart w:id="14" w:name="_Toc449366286"/>
      <w:bookmarkStart w:id="15" w:name="_Toc454636774"/>
      <w:bookmarkStart w:id="16" w:name="_Toc458001935"/>
      <w:r>
        <w:rPr>
          <w:lang w:val="it-IT"/>
        </w:rPr>
        <w:t>Art. 5 Tempistica di avvio del servizio e durata dell’appalto</w:t>
      </w:r>
      <w:bookmarkEnd w:id="14"/>
      <w:bookmarkEnd w:id="15"/>
      <w:bookmarkEnd w:id="16"/>
    </w:p>
    <w:p w14:paraId="66A3AC6B" w14:textId="77777777" w:rsidR="00D028B8" w:rsidRDefault="00D028B8" w:rsidP="00D028B8">
      <w:pPr>
        <w:autoSpaceDE w:val="0"/>
        <w:autoSpaceDN w:val="0"/>
        <w:adjustRightInd w:val="0"/>
        <w:jc w:val="both"/>
        <w:rPr>
          <w:rFonts w:ascii="Times New Roman" w:hAnsi="Times New Roman" w:cs="Times New Roman"/>
          <w:sz w:val="24"/>
          <w:szCs w:val="24"/>
          <w:lang w:val="it-IT"/>
        </w:rPr>
      </w:pPr>
      <w:r w:rsidRPr="007E091C">
        <w:rPr>
          <w:rFonts w:ascii="Times New Roman" w:hAnsi="Times New Roman" w:cs="Times New Roman"/>
          <w:sz w:val="24"/>
          <w:szCs w:val="24"/>
          <w:lang w:val="it-IT"/>
        </w:rPr>
        <w:t xml:space="preserve">I servizi </w:t>
      </w:r>
      <w:r>
        <w:rPr>
          <w:rFonts w:ascii="Times New Roman" w:hAnsi="Times New Roman" w:cs="Times New Roman"/>
          <w:sz w:val="24"/>
          <w:szCs w:val="24"/>
          <w:lang w:val="it-IT"/>
        </w:rPr>
        <w:t>oggetto delle presenti norme tecniche</w:t>
      </w:r>
      <w:r w:rsidRPr="007E091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così </w:t>
      </w:r>
      <w:r w:rsidRPr="007E091C">
        <w:rPr>
          <w:rFonts w:ascii="Times New Roman" w:hAnsi="Times New Roman" w:cs="Times New Roman"/>
          <w:sz w:val="24"/>
          <w:szCs w:val="24"/>
          <w:lang w:val="it-IT"/>
        </w:rPr>
        <w:t xml:space="preserve">come </w:t>
      </w:r>
      <w:r>
        <w:rPr>
          <w:rFonts w:ascii="Times New Roman" w:hAnsi="Times New Roman" w:cs="Times New Roman"/>
          <w:sz w:val="24"/>
          <w:szCs w:val="24"/>
          <w:lang w:val="it-IT"/>
        </w:rPr>
        <w:t xml:space="preserve">descritti nei successivi articoli, dovranno </w:t>
      </w:r>
      <w:r w:rsidRPr="007E091C">
        <w:rPr>
          <w:rFonts w:ascii="Times New Roman" w:hAnsi="Times New Roman" w:cs="Times New Roman"/>
          <w:sz w:val="24"/>
          <w:szCs w:val="24"/>
          <w:lang w:val="it-IT"/>
        </w:rPr>
        <w:t>avere inizio a pieno regime dal primo giorno di avvio dell’appalto.</w:t>
      </w:r>
    </w:p>
    <w:p w14:paraId="301A6AB3" w14:textId="77777777" w:rsidR="00D028B8" w:rsidRDefault="00D028B8" w:rsidP="00D028B8">
      <w:pPr>
        <w:autoSpaceDE w:val="0"/>
        <w:autoSpaceDN w:val="0"/>
        <w:adjustRightInd w:val="0"/>
        <w:jc w:val="both"/>
        <w:rPr>
          <w:rFonts w:ascii="Times New Roman" w:hAnsi="Times New Roman" w:cs="Times New Roman"/>
          <w:sz w:val="24"/>
          <w:szCs w:val="24"/>
          <w:lang w:val="it-IT"/>
        </w:rPr>
      </w:pPr>
      <w:r w:rsidRPr="005543AD">
        <w:rPr>
          <w:rFonts w:ascii="Times New Roman" w:hAnsi="Times New Roman" w:cs="Times New Roman"/>
          <w:sz w:val="24"/>
          <w:szCs w:val="24"/>
          <w:lang w:val="it-IT"/>
        </w:rPr>
        <w:t xml:space="preserve">L’appalto ha </w:t>
      </w:r>
      <w:r w:rsidRPr="00E03781">
        <w:rPr>
          <w:rFonts w:ascii="Times New Roman" w:hAnsi="Times New Roman" w:cs="Times New Roman"/>
          <w:sz w:val="24"/>
          <w:szCs w:val="24"/>
          <w:highlight w:val="green"/>
          <w:lang w:val="it-IT"/>
        </w:rPr>
        <w:t>durata di anni ___________</w:t>
      </w:r>
      <w:r w:rsidRPr="005543AD">
        <w:rPr>
          <w:rFonts w:ascii="Times New Roman" w:hAnsi="Times New Roman" w:cs="Times New Roman"/>
          <w:sz w:val="24"/>
          <w:szCs w:val="24"/>
          <w:lang w:val="it-IT"/>
        </w:rPr>
        <w:t xml:space="preserve"> continuativi a decorrere dalla stipula del contratto di appalto tra l'Ente appaltante e </w:t>
      </w:r>
      <w:r>
        <w:rPr>
          <w:rFonts w:ascii="Times New Roman" w:hAnsi="Times New Roman" w:cs="Times New Roman"/>
          <w:sz w:val="24"/>
          <w:szCs w:val="24"/>
          <w:lang w:val="it-IT"/>
        </w:rPr>
        <w:t>I.A.</w:t>
      </w:r>
      <w:r w:rsidRPr="005543AD">
        <w:rPr>
          <w:rFonts w:ascii="Times New Roman" w:hAnsi="Times New Roman" w:cs="Times New Roman"/>
          <w:sz w:val="24"/>
          <w:szCs w:val="24"/>
          <w:lang w:val="it-IT"/>
        </w:rPr>
        <w:t>.</w:t>
      </w:r>
    </w:p>
    <w:p w14:paraId="007C291A" w14:textId="77777777" w:rsidR="007F379D" w:rsidRDefault="007F379D" w:rsidP="00D028B8">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7F379D" w:rsidRPr="004A3808" w14:paraId="640E739E" w14:textId="77777777" w:rsidTr="00067A25">
        <w:tc>
          <w:tcPr>
            <w:tcW w:w="9628" w:type="dxa"/>
            <w:shd w:val="clear" w:color="auto" w:fill="D9D9D9" w:themeFill="background1" w:themeFillShade="D9"/>
          </w:tcPr>
          <w:p w14:paraId="36417647" w14:textId="77777777" w:rsidR="007F379D" w:rsidRDefault="007F379D" w:rsidP="007F379D">
            <w:pPr>
              <w:jc w:val="center"/>
              <w:rPr>
                <w:b/>
                <w:lang w:val="it-IT"/>
              </w:rPr>
            </w:pPr>
            <w:r w:rsidRPr="001320C7">
              <w:rPr>
                <w:b/>
                <w:lang w:val="it-IT"/>
              </w:rPr>
              <w:t>COMPILAZIONE A CURA DELLA STAZIONE APPALTANTE</w:t>
            </w:r>
          </w:p>
          <w:p w14:paraId="0863659A" w14:textId="77777777" w:rsidR="007F379D" w:rsidRDefault="007F379D" w:rsidP="007F379D">
            <w:pPr>
              <w:jc w:val="center"/>
              <w:rPr>
                <w:b/>
                <w:lang w:val="it-IT"/>
              </w:rPr>
            </w:pPr>
          </w:p>
          <w:p w14:paraId="683D81C9" w14:textId="01AF2561" w:rsidR="007F379D" w:rsidRDefault="007F379D" w:rsidP="007F379D">
            <w:pPr>
              <w:jc w:val="both"/>
              <w:rPr>
                <w:lang w:val="it-IT"/>
              </w:rPr>
            </w:pPr>
            <w:r>
              <w:rPr>
                <w:lang w:val="it-IT"/>
              </w:rPr>
              <w:t xml:space="preserve">Nell’articolo 6 è a cura della Stazione Appaltante, in </w:t>
            </w:r>
            <w:r w:rsidRPr="00E976B3">
              <w:rPr>
                <w:lang w:val="it-IT"/>
              </w:rPr>
              <w:t xml:space="preserve">funzione del tipo di servizio </w:t>
            </w:r>
            <w:r w:rsidR="00A06CD2">
              <w:rPr>
                <w:lang w:val="it-IT"/>
              </w:rPr>
              <w:t xml:space="preserve"> -</w:t>
            </w:r>
            <w:r w:rsidR="00400E8A">
              <w:rPr>
                <w:lang w:val="it-IT"/>
              </w:rPr>
              <w:t>porta a porta (</w:t>
            </w:r>
            <w:proofErr w:type="spellStart"/>
            <w:r w:rsidRPr="00E976B3">
              <w:rPr>
                <w:lang w:val="it-IT"/>
              </w:rPr>
              <w:t>pap</w:t>
            </w:r>
            <w:proofErr w:type="spellEnd"/>
            <w:r w:rsidR="00400E8A">
              <w:rPr>
                <w:lang w:val="it-IT"/>
              </w:rPr>
              <w:t>)</w:t>
            </w:r>
            <w:r w:rsidRPr="00E976B3">
              <w:rPr>
                <w:lang w:val="it-IT"/>
              </w:rPr>
              <w:t>, stradale, misto</w:t>
            </w:r>
            <w:r>
              <w:rPr>
                <w:lang w:val="it-IT"/>
              </w:rPr>
              <w:t>:</w:t>
            </w:r>
          </w:p>
          <w:p w14:paraId="1AA8E8BE" w14:textId="189BAF02" w:rsidR="007F379D" w:rsidRPr="00E976B3" w:rsidRDefault="008817E1" w:rsidP="007F379D">
            <w:pPr>
              <w:pStyle w:val="Paragrafoelenco"/>
              <w:numPr>
                <w:ilvl w:val="0"/>
                <w:numId w:val="11"/>
              </w:numPr>
              <w:jc w:val="both"/>
              <w:rPr>
                <w:lang w:val="it-IT"/>
              </w:rPr>
            </w:pPr>
            <w:r>
              <w:rPr>
                <w:lang w:val="it-IT"/>
              </w:rPr>
              <w:t>specificare</w:t>
            </w:r>
            <w:r w:rsidRPr="00E976B3">
              <w:rPr>
                <w:lang w:val="it-IT"/>
              </w:rPr>
              <w:t xml:space="preserve"> </w:t>
            </w:r>
            <w:r w:rsidR="007F379D" w:rsidRPr="00E976B3">
              <w:rPr>
                <w:lang w:val="it-IT"/>
              </w:rPr>
              <w:t xml:space="preserve">le diversificazioni del servizio possibili nel territorio (ad esempio, se è previsto che in area urbana in presenza di condomini venga svolto il servizio </w:t>
            </w:r>
            <w:proofErr w:type="spellStart"/>
            <w:r w:rsidR="007F379D" w:rsidRPr="00E976B3">
              <w:rPr>
                <w:lang w:val="it-IT"/>
              </w:rPr>
              <w:t>pap</w:t>
            </w:r>
            <w:proofErr w:type="spellEnd"/>
            <w:r w:rsidR="007F379D" w:rsidRPr="00E976B3">
              <w:rPr>
                <w:lang w:val="it-IT"/>
              </w:rPr>
              <w:t xml:space="preserve"> con contenitori condominiali oppure cosa sia previsto in aree rurali e case sparse). </w:t>
            </w:r>
          </w:p>
          <w:p w14:paraId="5CF58A01" w14:textId="77777777" w:rsidR="007F379D" w:rsidRPr="00E976B3" w:rsidRDefault="007F379D" w:rsidP="007F379D">
            <w:pPr>
              <w:pStyle w:val="Paragrafoelenco"/>
              <w:numPr>
                <w:ilvl w:val="0"/>
                <w:numId w:val="11"/>
              </w:numPr>
              <w:autoSpaceDE w:val="0"/>
              <w:autoSpaceDN w:val="0"/>
              <w:adjustRightInd w:val="0"/>
              <w:jc w:val="both"/>
              <w:rPr>
                <w:lang w:val="it-IT"/>
              </w:rPr>
            </w:pPr>
            <w:r w:rsidRPr="00E976B3">
              <w:rPr>
                <w:lang w:val="it-IT"/>
              </w:rPr>
              <w:t>nel caso di condomini, specificare gli obblighi in capo agli stessi (ad esempio obbligo da parte del condominio provvedere all’esposizione sulla pubblica via dei contenitori condominiali, da ubicare nei pressi della recinzione con la strada pubblica, o in alternativa, il condominio dovrà consentire l’accesso alla proprietà condominiale, nelle immediate vicinanze dell’ingresso)</w:t>
            </w:r>
          </w:p>
          <w:p w14:paraId="52BC1F0E" w14:textId="77777777" w:rsidR="007F379D" w:rsidRPr="00E976B3" w:rsidRDefault="007F379D" w:rsidP="007F379D">
            <w:pPr>
              <w:pStyle w:val="Paragrafoelenco"/>
              <w:numPr>
                <w:ilvl w:val="0"/>
                <w:numId w:val="11"/>
              </w:numPr>
              <w:autoSpaceDE w:val="0"/>
              <w:autoSpaceDN w:val="0"/>
              <w:adjustRightInd w:val="0"/>
              <w:jc w:val="both"/>
              <w:rPr>
                <w:lang w:val="it-IT"/>
              </w:rPr>
            </w:pPr>
            <w:r w:rsidRPr="00E976B3">
              <w:rPr>
                <w:lang w:val="it-IT"/>
              </w:rPr>
              <w:t xml:space="preserve">in caso di </w:t>
            </w:r>
            <w:proofErr w:type="spellStart"/>
            <w:r w:rsidRPr="00E976B3">
              <w:rPr>
                <w:lang w:val="it-IT"/>
              </w:rPr>
              <w:t>pap</w:t>
            </w:r>
            <w:proofErr w:type="spellEnd"/>
            <w:r w:rsidRPr="00E976B3">
              <w:rPr>
                <w:lang w:val="it-IT"/>
              </w:rPr>
              <w:t>, le tempistiche per l’esposizione dei mastelli (diversificando in funzione delle zone)</w:t>
            </w:r>
          </w:p>
          <w:p w14:paraId="16003BFF" w14:textId="77777777" w:rsidR="007F379D" w:rsidRPr="00E976B3" w:rsidRDefault="007F379D" w:rsidP="007F379D">
            <w:pPr>
              <w:pStyle w:val="Paragrafoelenco"/>
              <w:numPr>
                <w:ilvl w:val="0"/>
                <w:numId w:val="11"/>
              </w:numPr>
              <w:autoSpaceDE w:val="0"/>
              <w:autoSpaceDN w:val="0"/>
              <w:adjustRightInd w:val="0"/>
              <w:jc w:val="both"/>
              <w:rPr>
                <w:lang w:val="it-IT"/>
              </w:rPr>
            </w:pPr>
            <w:r w:rsidRPr="00E976B3">
              <w:rPr>
                <w:lang w:val="it-IT"/>
              </w:rPr>
              <w:t xml:space="preserve">specificare i casi in cui è previsto che non venga condotta la raccolta. Per esempio in caso di raccolta </w:t>
            </w:r>
            <w:proofErr w:type="spellStart"/>
            <w:r w:rsidRPr="00E976B3">
              <w:rPr>
                <w:lang w:val="it-IT"/>
              </w:rPr>
              <w:t>pap</w:t>
            </w:r>
            <w:proofErr w:type="spellEnd"/>
            <w:r w:rsidRPr="00E976B3">
              <w:rPr>
                <w:lang w:val="it-IT"/>
              </w:rPr>
              <w:t>, al fine di incentivare l’utenza al corretto conferimento ed a partecipare agli obiettivi di qualità e quantità della RD, potrebbe essere previsto che la raccolta non venga effettuata nei seguenti tre casi:</w:t>
            </w:r>
          </w:p>
          <w:p w14:paraId="220A6C4C" w14:textId="77777777" w:rsidR="007F379D" w:rsidRPr="00E976B3" w:rsidRDefault="007F379D" w:rsidP="007F379D">
            <w:pPr>
              <w:pStyle w:val="Paragrafoelenco"/>
              <w:numPr>
                <w:ilvl w:val="0"/>
                <w:numId w:val="11"/>
              </w:numPr>
              <w:autoSpaceDE w:val="0"/>
              <w:autoSpaceDN w:val="0"/>
              <w:adjustRightInd w:val="0"/>
              <w:ind w:left="1843" w:firstLine="0"/>
              <w:rPr>
                <w:lang w:val="it-IT"/>
              </w:rPr>
            </w:pPr>
            <w:r w:rsidRPr="00E976B3">
              <w:rPr>
                <w:lang w:val="it-IT"/>
              </w:rPr>
              <w:t>contenitori contenenti elevati ed evidenti quantitativi di rifiuti differenziabili altrimenti;</w:t>
            </w:r>
          </w:p>
          <w:p w14:paraId="04E95E1A" w14:textId="77777777" w:rsidR="007F379D" w:rsidRPr="00E976B3" w:rsidRDefault="007F379D" w:rsidP="007F379D">
            <w:pPr>
              <w:pStyle w:val="Paragrafoelenco"/>
              <w:numPr>
                <w:ilvl w:val="0"/>
                <w:numId w:val="11"/>
              </w:numPr>
              <w:autoSpaceDE w:val="0"/>
              <w:autoSpaceDN w:val="0"/>
              <w:adjustRightInd w:val="0"/>
              <w:ind w:left="1843" w:firstLine="0"/>
              <w:rPr>
                <w:lang w:val="it-IT"/>
              </w:rPr>
            </w:pPr>
            <w:r w:rsidRPr="00E976B3">
              <w:rPr>
                <w:lang w:val="it-IT"/>
              </w:rPr>
              <w:t>contenitori esposti in giorni di raccolta errati;</w:t>
            </w:r>
          </w:p>
          <w:p w14:paraId="07CBD1A8" w14:textId="77777777" w:rsidR="007F379D" w:rsidRPr="00E976B3" w:rsidRDefault="007F379D" w:rsidP="007F379D">
            <w:pPr>
              <w:pStyle w:val="Paragrafoelenco"/>
              <w:numPr>
                <w:ilvl w:val="0"/>
                <w:numId w:val="11"/>
              </w:numPr>
              <w:autoSpaceDE w:val="0"/>
              <w:autoSpaceDN w:val="0"/>
              <w:adjustRightInd w:val="0"/>
              <w:ind w:left="1843" w:firstLine="0"/>
              <w:rPr>
                <w:lang w:val="it-IT"/>
              </w:rPr>
            </w:pPr>
            <w:r w:rsidRPr="00E976B3">
              <w:rPr>
                <w:lang w:val="it-IT"/>
              </w:rPr>
              <w:t>contenitori diversi da quelli consegnati e scelti per il servizio</w:t>
            </w:r>
          </w:p>
          <w:p w14:paraId="3136D513" w14:textId="77777777" w:rsidR="007F379D" w:rsidRDefault="007F379D" w:rsidP="007F379D">
            <w:pPr>
              <w:pStyle w:val="Paragrafoelenco"/>
              <w:autoSpaceDE w:val="0"/>
              <w:autoSpaceDN w:val="0"/>
              <w:adjustRightInd w:val="0"/>
              <w:jc w:val="both"/>
              <w:rPr>
                <w:lang w:val="it-IT"/>
              </w:rPr>
            </w:pPr>
            <w:r>
              <w:rPr>
                <w:lang w:val="it-IT"/>
              </w:rPr>
              <w:t>i</w:t>
            </w:r>
            <w:r w:rsidRPr="00E976B3">
              <w:rPr>
                <w:lang w:val="it-IT"/>
              </w:rPr>
              <w:t>n caso di esposizione non corretta, gli addetti possono apporre una etichetta per segnalare l’errore.  A seguito di più errori da parte dello stesso utente, potrebbero essere adottate sanzioni</w:t>
            </w:r>
          </w:p>
          <w:p w14:paraId="4F5AA8E7" w14:textId="35D0CAA1" w:rsidR="007F379D" w:rsidRDefault="007F379D" w:rsidP="008817E1">
            <w:pPr>
              <w:jc w:val="both"/>
              <w:rPr>
                <w:rFonts w:ascii="Times New Roman" w:hAnsi="Times New Roman" w:cs="Times New Roman"/>
                <w:sz w:val="24"/>
                <w:szCs w:val="24"/>
                <w:lang w:val="it-IT"/>
              </w:rPr>
            </w:pPr>
            <w:r>
              <w:rPr>
                <w:lang w:val="it-IT"/>
              </w:rPr>
              <w:t>Si consiglia, inoltre, di inserire una tabella di riepilogo sul modello di quella in bozza nell’articolo</w:t>
            </w:r>
            <w:r w:rsidR="009F4929">
              <w:rPr>
                <w:lang w:val="it-IT"/>
              </w:rPr>
              <w:t>, inserendo anche le eventuali differenziazioni in caso di comuni turistici (es. orari differenziati per turisti)</w:t>
            </w:r>
          </w:p>
        </w:tc>
      </w:tr>
    </w:tbl>
    <w:p w14:paraId="19765C1A" w14:textId="77777777" w:rsidR="007F379D" w:rsidRDefault="007F379D" w:rsidP="007F379D">
      <w:pPr>
        <w:pStyle w:val="Titolo2"/>
        <w:rPr>
          <w:lang w:val="it-IT"/>
        </w:rPr>
      </w:pPr>
      <w:bookmarkStart w:id="17" w:name="_Toc449366287"/>
      <w:bookmarkStart w:id="18" w:name="_Toc454636775"/>
    </w:p>
    <w:p w14:paraId="6CB813E8" w14:textId="77777777" w:rsidR="007F379D" w:rsidRDefault="007F379D" w:rsidP="007F379D">
      <w:pPr>
        <w:pStyle w:val="Titolo2"/>
        <w:rPr>
          <w:lang w:val="it-IT"/>
        </w:rPr>
      </w:pPr>
      <w:bookmarkStart w:id="19" w:name="_Toc458001936"/>
      <w:r>
        <w:rPr>
          <w:lang w:val="it-IT"/>
        </w:rPr>
        <w:t>Art. 6 Modalità organizzative generali</w:t>
      </w:r>
      <w:bookmarkEnd w:id="17"/>
      <w:bookmarkEnd w:id="18"/>
      <w:bookmarkEnd w:id="19"/>
    </w:p>
    <w:p w14:paraId="6CE0898A" w14:textId="77777777" w:rsidR="007F379D" w:rsidRDefault="007F379D" w:rsidP="007F379D">
      <w:pPr>
        <w:autoSpaceDE w:val="0"/>
        <w:autoSpaceDN w:val="0"/>
        <w:adjustRightInd w:val="0"/>
        <w:jc w:val="both"/>
        <w:rPr>
          <w:rFonts w:ascii="Times New Roman" w:hAnsi="Times New Roman" w:cs="Times New Roman"/>
          <w:sz w:val="24"/>
          <w:szCs w:val="24"/>
          <w:lang w:val="it-IT"/>
        </w:rPr>
      </w:pPr>
      <w:r w:rsidRPr="00023100">
        <w:rPr>
          <w:rFonts w:ascii="Times New Roman" w:hAnsi="Times New Roman" w:cs="Times New Roman"/>
          <w:sz w:val="24"/>
          <w:szCs w:val="24"/>
          <w:lang w:val="it-IT"/>
        </w:rPr>
        <w:t>Il</w:t>
      </w:r>
      <w:r>
        <w:rPr>
          <w:rFonts w:ascii="Times New Roman" w:hAnsi="Times New Roman" w:cs="Times New Roman"/>
          <w:sz w:val="24"/>
          <w:szCs w:val="24"/>
          <w:lang w:val="it-IT"/>
        </w:rPr>
        <w:t xml:space="preserve"> </w:t>
      </w:r>
      <w:r w:rsidRPr="00023100">
        <w:rPr>
          <w:rFonts w:ascii="Times New Roman" w:hAnsi="Times New Roman" w:cs="Times New Roman"/>
          <w:sz w:val="24"/>
          <w:szCs w:val="24"/>
          <w:lang w:val="it-IT"/>
        </w:rPr>
        <w:t>servizio di raccolta dovrà iniziare secondo le tempistiche descritte nelle successive tabelle</w:t>
      </w:r>
      <w:r>
        <w:rPr>
          <w:rFonts w:ascii="Times New Roman" w:hAnsi="Times New Roman" w:cs="Times New Roman"/>
          <w:sz w:val="24"/>
          <w:szCs w:val="24"/>
          <w:lang w:val="it-IT"/>
        </w:rPr>
        <w:t xml:space="preserve"> riepilogative e</w:t>
      </w:r>
      <w:r w:rsidRPr="00023100">
        <w:rPr>
          <w:rFonts w:ascii="Times New Roman" w:hAnsi="Times New Roman" w:cs="Times New Roman"/>
          <w:sz w:val="24"/>
          <w:szCs w:val="24"/>
          <w:lang w:val="it-IT"/>
        </w:rPr>
        <w:t xml:space="preserve"> dovrà concludersi in un orario compatibile con gli orari di chiusura dei siti di</w:t>
      </w:r>
      <w:r>
        <w:rPr>
          <w:rFonts w:ascii="Times New Roman" w:hAnsi="Times New Roman" w:cs="Times New Roman"/>
          <w:sz w:val="24"/>
          <w:szCs w:val="24"/>
          <w:lang w:val="it-IT"/>
        </w:rPr>
        <w:t xml:space="preserve"> </w:t>
      </w:r>
      <w:r w:rsidRPr="00023100">
        <w:rPr>
          <w:rFonts w:ascii="Times New Roman" w:hAnsi="Times New Roman" w:cs="Times New Roman"/>
          <w:sz w:val="24"/>
          <w:szCs w:val="24"/>
          <w:lang w:val="it-IT"/>
        </w:rPr>
        <w:t>conferimento; il mancato rispetto dei termini di cui sopra non potrà essere invocato dall’I.A. per il</w:t>
      </w:r>
      <w:r>
        <w:rPr>
          <w:rFonts w:ascii="Times New Roman" w:hAnsi="Times New Roman" w:cs="Times New Roman"/>
          <w:sz w:val="24"/>
          <w:szCs w:val="24"/>
          <w:lang w:val="it-IT"/>
        </w:rPr>
        <w:t xml:space="preserve"> </w:t>
      </w:r>
      <w:r w:rsidRPr="00023100">
        <w:rPr>
          <w:rFonts w:ascii="Times New Roman" w:hAnsi="Times New Roman" w:cs="Times New Roman"/>
          <w:sz w:val="24"/>
          <w:szCs w:val="24"/>
          <w:lang w:val="it-IT"/>
        </w:rPr>
        <w:t>riconoscimento di maggiori oneri o pretese economiche. Per esigenze derivanti</w:t>
      </w:r>
      <w:r>
        <w:rPr>
          <w:rFonts w:ascii="Times New Roman" w:hAnsi="Times New Roman" w:cs="Times New Roman"/>
          <w:sz w:val="24"/>
          <w:szCs w:val="24"/>
          <w:lang w:val="it-IT"/>
        </w:rPr>
        <w:t xml:space="preserve"> </w:t>
      </w:r>
      <w:r w:rsidRPr="00023100">
        <w:rPr>
          <w:rFonts w:ascii="Times New Roman" w:hAnsi="Times New Roman" w:cs="Times New Roman"/>
          <w:sz w:val="24"/>
          <w:szCs w:val="24"/>
          <w:lang w:val="it-IT"/>
        </w:rPr>
        <w:t>dall’Amministrazione, la stessa si riserva di modificare i giorni di ritiro che comunque dovrà</w:t>
      </w:r>
      <w:r>
        <w:rPr>
          <w:rFonts w:ascii="Times New Roman" w:hAnsi="Times New Roman" w:cs="Times New Roman"/>
          <w:sz w:val="24"/>
          <w:szCs w:val="24"/>
          <w:lang w:val="it-IT"/>
        </w:rPr>
        <w:t xml:space="preserve"> </w:t>
      </w:r>
      <w:r w:rsidRPr="00023100">
        <w:rPr>
          <w:rFonts w:ascii="Times New Roman" w:hAnsi="Times New Roman" w:cs="Times New Roman"/>
          <w:sz w:val="24"/>
          <w:szCs w:val="24"/>
          <w:lang w:val="it-IT"/>
        </w:rPr>
        <w:t>avvenire nel rispetto delle modalità di svolgimento del servizio.</w:t>
      </w:r>
    </w:p>
    <w:p w14:paraId="7D096073" w14:textId="77777777" w:rsidR="007F379D" w:rsidRPr="00470EE2" w:rsidRDefault="007F379D" w:rsidP="007F379D">
      <w:pPr>
        <w:autoSpaceDE w:val="0"/>
        <w:autoSpaceDN w:val="0"/>
        <w:adjustRightInd w:val="0"/>
        <w:ind w:left="720"/>
        <w:rPr>
          <w:rFonts w:ascii="Times New Roman" w:hAnsi="Times New Roman" w:cs="Times New Roman"/>
          <w:sz w:val="24"/>
          <w:szCs w:val="24"/>
          <w:lang w:val="it-IT"/>
        </w:rPr>
      </w:pPr>
    </w:p>
    <w:p w14:paraId="6BC61C94" w14:textId="77777777" w:rsidR="007F379D" w:rsidRPr="00E976B3" w:rsidRDefault="007F379D" w:rsidP="007F379D">
      <w:pPr>
        <w:autoSpaceDE w:val="0"/>
        <w:autoSpaceDN w:val="0"/>
        <w:adjustRightInd w:val="0"/>
        <w:jc w:val="both"/>
        <w:rPr>
          <w:rFonts w:ascii="Times New Roman" w:hAnsi="Times New Roman" w:cs="Times New Roman"/>
          <w:sz w:val="24"/>
          <w:szCs w:val="24"/>
          <w:highlight w:val="green"/>
          <w:lang w:val="it-IT"/>
        </w:rPr>
      </w:pPr>
      <w:r w:rsidRPr="00E976B3">
        <w:rPr>
          <w:rFonts w:ascii="Times New Roman" w:hAnsi="Times New Roman" w:cs="Times New Roman"/>
          <w:sz w:val="24"/>
          <w:szCs w:val="24"/>
          <w:highlight w:val="green"/>
          <w:lang w:val="it-IT"/>
        </w:rPr>
        <w:t>INSERIRE DETTAGLI SULLE MODALITA’ ORGANIZZATIVE</w:t>
      </w:r>
    </w:p>
    <w:p w14:paraId="2A433CE6" w14:textId="77777777" w:rsidR="007F379D" w:rsidRPr="00E976B3" w:rsidRDefault="007F379D" w:rsidP="007F379D">
      <w:pPr>
        <w:autoSpaceDE w:val="0"/>
        <w:autoSpaceDN w:val="0"/>
        <w:adjustRightInd w:val="0"/>
        <w:rPr>
          <w:rFonts w:ascii="Times New Roman" w:hAnsi="Times New Roman" w:cs="Times New Roman"/>
          <w:sz w:val="24"/>
          <w:szCs w:val="24"/>
          <w:highlight w:val="green"/>
          <w:lang w:val="it-IT"/>
        </w:rPr>
      </w:pPr>
    </w:p>
    <w:p w14:paraId="70840304" w14:textId="77777777" w:rsidR="007F379D" w:rsidRDefault="007F379D" w:rsidP="007F379D">
      <w:pPr>
        <w:autoSpaceDE w:val="0"/>
        <w:autoSpaceDN w:val="0"/>
        <w:adjustRightInd w:val="0"/>
        <w:jc w:val="both"/>
        <w:rPr>
          <w:rFonts w:ascii="Times New Roman" w:hAnsi="Times New Roman" w:cs="Times New Roman"/>
          <w:sz w:val="24"/>
          <w:szCs w:val="24"/>
          <w:lang w:val="it-IT"/>
        </w:rPr>
      </w:pPr>
      <w:r w:rsidRPr="00E976B3">
        <w:rPr>
          <w:rFonts w:ascii="Times New Roman" w:hAnsi="Times New Roman" w:cs="Times New Roman"/>
          <w:sz w:val="24"/>
          <w:szCs w:val="24"/>
          <w:highlight w:val="green"/>
          <w:lang w:val="it-IT"/>
        </w:rPr>
        <w:t>BOZZA DI TABELLA DI RIEPILOGO</w:t>
      </w:r>
    </w:p>
    <w:p w14:paraId="1374AAE4" w14:textId="77777777" w:rsidR="007F379D" w:rsidRDefault="007F379D" w:rsidP="007F379D">
      <w:pPr>
        <w:autoSpaceDE w:val="0"/>
        <w:autoSpaceDN w:val="0"/>
        <w:adjustRightInd w:val="0"/>
        <w:jc w:val="both"/>
        <w:rPr>
          <w:rFonts w:ascii="Times New Roman" w:hAnsi="Times New Roman" w:cs="Times New Roman"/>
          <w:sz w:val="24"/>
          <w:szCs w:val="24"/>
          <w:lang w:val="it-IT"/>
        </w:rPr>
      </w:pPr>
    </w:p>
    <w:tbl>
      <w:tblPr>
        <w:tblStyle w:val="Grigliatabella"/>
        <w:tblW w:w="5000" w:type="pct"/>
        <w:tblLook w:val="04A0" w:firstRow="1" w:lastRow="0" w:firstColumn="1" w:lastColumn="0" w:noHBand="0" w:noVBand="1"/>
      </w:tblPr>
      <w:tblGrid>
        <w:gridCol w:w="2842"/>
        <w:gridCol w:w="4024"/>
        <w:gridCol w:w="2988"/>
      </w:tblGrid>
      <w:tr w:rsidR="007F379D" w:rsidRPr="004A3808" w14:paraId="26E9B897" w14:textId="77777777" w:rsidTr="007F379D">
        <w:tc>
          <w:tcPr>
            <w:tcW w:w="1442" w:type="pct"/>
          </w:tcPr>
          <w:p w14:paraId="7DCC98CF" w14:textId="77777777" w:rsidR="007F379D" w:rsidRPr="00E976B3" w:rsidRDefault="007F379D" w:rsidP="00C64647">
            <w:pPr>
              <w:autoSpaceDE w:val="0"/>
              <w:autoSpaceDN w:val="0"/>
              <w:adjustRightInd w:val="0"/>
              <w:jc w:val="both"/>
              <w:rPr>
                <w:rFonts w:ascii="Times New Roman" w:hAnsi="Times New Roman" w:cs="Times New Roman"/>
                <w:i/>
                <w:sz w:val="24"/>
                <w:szCs w:val="24"/>
                <w:lang w:val="it-IT"/>
              </w:rPr>
            </w:pPr>
            <w:r w:rsidRPr="00E976B3">
              <w:rPr>
                <w:rFonts w:ascii="Times New Roman" w:hAnsi="Times New Roman" w:cs="Times New Roman"/>
                <w:i/>
                <w:sz w:val="24"/>
                <w:szCs w:val="24"/>
                <w:lang w:val="it-IT"/>
              </w:rPr>
              <w:t>TIPO DI FRAZIONE</w:t>
            </w:r>
          </w:p>
        </w:tc>
        <w:tc>
          <w:tcPr>
            <w:tcW w:w="2042" w:type="pct"/>
          </w:tcPr>
          <w:p w14:paraId="2D0F2EF1" w14:textId="77777777" w:rsidR="007F379D" w:rsidRPr="00E976B3" w:rsidRDefault="007F379D" w:rsidP="00C64647">
            <w:pPr>
              <w:autoSpaceDE w:val="0"/>
              <w:autoSpaceDN w:val="0"/>
              <w:adjustRightInd w:val="0"/>
              <w:jc w:val="both"/>
              <w:rPr>
                <w:rFonts w:ascii="Times New Roman" w:hAnsi="Times New Roman" w:cs="Times New Roman"/>
                <w:i/>
                <w:sz w:val="24"/>
                <w:szCs w:val="24"/>
                <w:lang w:val="it-IT"/>
              </w:rPr>
            </w:pPr>
            <w:r w:rsidRPr="00E976B3">
              <w:rPr>
                <w:rFonts w:ascii="Times New Roman" w:hAnsi="Times New Roman" w:cs="Times New Roman"/>
                <w:i/>
                <w:sz w:val="24"/>
                <w:szCs w:val="24"/>
                <w:lang w:val="it-IT"/>
              </w:rPr>
              <w:t>MODALITA’ E FREQUENZA DI RACCOLTA PER UTENZE DOMESTICHE</w:t>
            </w:r>
          </w:p>
        </w:tc>
        <w:tc>
          <w:tcPr>
            <w:tcW w:w="1516" w:type="pct"/>
          </w:tcPr>
          <w:p w14:paraId="3A88A333" w14:textId="77777777" w:rsidR="007F379D" w:rsidRPr="00E976B3" w:rsidRDefault="007F379D" w:rsidP="00C64647">
            <w:pPr>
              <w:autoSpaceDE w:val="0"/>
              <w:autoSpaceDN w:val="0"/>
              <w:adjustRightInd w:val="0"/>
              <w:jc w:val="both"/>
              <w:rPr>
                <w:rFonts w:ascii="Times New Roman" w:hAnsi="Times New Roman" w:cs="Times New Roman"/>
                <w:i/>
                <w:sz w:val="24"/>
                <w:szCs w:val="24"/>
                <w:lang w:val="it-IT"/>
              </w:rPr>
            </w:pPr>
            <w:r w:rsidRPr="00E976B3">
              <w:rPr>
                <w:rFonts w:ascii="Times New Roman" w:hAnsi="Times New Roman" w:cs="Times New Roman"/>
                <w:i/>
                <w:sz w:val="24"/>
                <w:szCs w:val="24"/>
                <w:lang w:val="it-IT"/>
              </w:rPr>
              <w:t>MODALITA’ E FREQUENZA DI RACCOLTA PER UTENZE NON DOMESTICHE</w:t>
            </w:r>
          </w:p>
        </w:tc>
      </w:tr>
      <w:tr w:rsidR="007F379D" w:rsidRPr="004A3808" w14:paraId="02B61BD0" w14:textId="77777777" w:rsidTr="007F379D">
        <w:tc>
          <w:tcPr>
            <w:tcW w:w="1442" w:type="pct"/>
          </w:tcPr>
          <w:p w14:paraId="6F5B4342" w14:textId="77777777" w:rsidR="007F379D" w:rsidRPr="00E976B3" w:rsidRDefault="007F379D" w:rsidP="00C64647">
            <w:pPr>
              <w:autoSpaceDE w:val="0"/>
              <w:autoSpaceDN w:val="0"/>
              <w:adjustRightInd w:val="0"/>
              <w:jc w:val="both"/>
              <w:rPr>
                <w:rFonts w:ascii="Times New Roman" w:hAnsi="Times New Roman" w:cs="Times New Roman"/>
                <w:i/>
                <w:sz w:val="24"/>
                <w:szCs w:val="24"/>
                <w:lang w:val="it-IT"/>
              </w:rPr>
            </w:pPr>
            <w:proofErr w:type="spellStart"/>
            <w:r w:rsidRPr="00E976B3">
              <w:rPr>
                <w:rFonts w:ascii="Times New Roman" w:hAnsi="Times New Roman" w:cs="Times New Roman"/>
                <w:i/>
                <w:sz w:val="24"/>
                <w:szCs w:val="24"/>
                <w:lang w:val="it-IT"/>
              </w:rPr>
              <w:t>ES:Residuo</w:t>
            </w:r>
            <w:proofErr w:type="spellEnd"/>
            <w:r w:rsidRPr="00E976B3">
              <w:rPr>
                <w:rFonts w:ascii="Times New Roman" w:hAnsi="Times New Roman" w:cs="Times New Roman"/>
                <w:i/>
                <w:sz w:val="24"/>
                <w:szCs w:val="24"/>
                <w:lang w:val="it-IT"/>
              </w:rPr>
              <w:t xml:space="preserve"> indifferenziato</w:t>
            </w:r>
          </w:p>
        </w:tc>
        <w:tc>
          <w:tcPr>
            <w:tcW w:w="2042" w:type="pct"/>
          </w:tcPr>
          <w:p w14:paraId="1B3022FB" w14:textId="77777777" w:rsidR="007F379D" w:rsidRPr="00E976B3" w:rsidRDefault="007F379D" w:rsidP="007F379D">
            <w:pPr>
              <w:pStyle w:val="Paragrafoelenco"/>
              <w:numPr>
                <w:ilvl w:val="0"/>
                <w:numId w:val="10"/>
              </w:numPr>
              <w:autoSpaceDE w:val="0"/>
              <w:autoSpaceDN w:val="0"/>
              <w:adjustRightInd w:val="0"/>
              <w:ind w:left="222" w:hanging="222"/>
              <w:jc w:val="both"/>
              <w:rPr>
                <w:rFonts w:ascii="Times New Roman" w:hAnsi="Times New Roman" w:cs="Times New Roman"/>
                <w:i/>
                <w:sz w:val="24"/>
                <w:szCs w:val="24"/>
                <w:lang w:val="it-IT"/>
              </w:rPr>
            </w:pPr>
            <w:r w:rsidRPr="00E976B3">
              <w:rPr>
                <w:rFonts w:ascii="Times New Roman" w:hAnsi="Times New Roman" w:cs="Times New Roman"/>
                <w:i/>
                <w:sz w:val="24"/>
                <w:szCs w:val="24"/>
                <w:lang w:val="it-IT"/>
              </w:rPr>
              <w:t>Raccolta in modalità porta a porta per le utenze ubicate……</w:t>
            </w:r>
          </w:p>
          <w:p w14:paraId="20BAAF28" w14:textId="77777777" w:rsidR="007F379D" w:rsidRPr="00E976B3" w:rsidRDefault="007F379D" w:rsidP="007F379D">
            <w:pPr>
              <w:pStyle w:val="Paragrafoelenco"/>
              <w:numPr>
                <w:ilvl w:val="0"/>
                <w:numId w:val="10"/>
              </w:numPr>
              <w:autoSpaceDE w:val="0"/>
              <w:autoSpaceDN w:val="0"/>
              <w:adjustRightInd w:val="0"/>
              <w:ind w:left="222" w:hanging="222"/>
              <w:jc w:val="both"/>
              <w:rPr>
                <w:rFonts w:ascii="Times New Roman" w:hAnsi="Times New Roman" w:cs="Times New Roman"/>
                <w:i/>
                <w:sz w:val="24"/>
                <w:szCs w:val="24"/>
                <w:lang w:val="it-IT"/>
              </w:rPr>
            </w:pPr>
            <w:r w:rsidRPr="00E976B3">
              <w:rPr>
                <w:rFonts w:ascii="Times New Roman" w:hAnsi="Times New Roman" w:cs="Times New Roman"/>
                <w:i/>
                <w:sz w:val="24"/>
                <w:szCs w:val="24"/>
                <w:lang w:val="it-IT"/>
              </w:rPr>
              <w:t>L’utente è tenuto ad esporre il mastello entro le ore _____del giorno precedente al prelievo</w:t>
            </w:r>
          </w:p>
          <w:p w14:paraId="34DE5F4F" w14:textId="77777777" w:rsidR="007F379D" w:rsidRPr="00E976B3" w:rsidRDefault="007F379D" w:rsidP="007F379D">
            <w:pPr>
              <w:pStyle w:val="Paragrafoelenco"/>
              <w:numPr>
                <w:ilvl w:val="0"/>
                <w:numId w:val="10"/>
              </w:numPr>
              <w:autoSpaceDE w:val="0"/>
              <w:autoSpaceDN w:val="0"/>
              <w:adjustRightInd w:val="0"/>
              <w:ind w:left="222" w:hanging="222"/>
              <w:jc w:val="both"/>
              <w:rPr>
                <w:rFonts w:ascii="Times New Roman" w:hAnsi="Times New Roman" w:cs="Times New Roman"/>
                <w:i/>
                <w:sz w:val="24"/>
                <w:szCs w:val="24"/>
                <w:lang w:val="it-IT"/>
              </w:rPr>
            </w:pPr>
            <w:r w:rsidRPr="00E976B3">
              <w:rPr>
                <w:rFonts w:ascii="Times New Roman" w:hAnsi="Times New Roman" w:cs="Times New Roman"/>
                <w:i/>
                <w:sz w:val="24"/>
                <w:szCs w:val="24"/>
                <w:lang w:val="it-IT"/>
              </w:rPr>
              <w:t>Specificare frequenza di raccolta</w:t>
            </w:r>
          </w:p>
          <w:p w14:paraId="51FB2201" w14:textId="77777777" w:rsidR="007F379D" w:rsidRPr="00E976B3" w:rsidRDefault="007F379D" w:rsidP="007F379D">
            <w:pPr>
              <w:pStyle w:val="Paragrafoelenco"/>
              <w:numPr>
                <w:ilvl w:val="0"/>
                <w:numId w:val="10"/>
              </w:numPr>
              <w:autoSpaceDE w:val="0"/>
              <w:autoSpaceDN w:val="0"/>
              <w:adjustRightInd w:val="0"/>
              <w:ind w:left="222" w:hanging="222"/>
              <w:jc w:val="both"/>
              <w:rPr>
                <w:rFonts w:ascii="Times New Roman" w:hAnsi="Times New Roman" w:cs="Times New Roman"/>
                <w:i/>
                <w:sz w:val="24"/>
                <w:szCs w:val="24"/>
                <w:lang w:val="it-IT"/>
              </w:rPr>
            </w:pPr>
            <w:r w:rsidRPr="00E976B3">
              <w:rPr>
                <w:rFonts w:ascii="Times New Roman" w:hAnsi="Times New Roman" w:cs="Times New Roman"/>
                <w:i/>
                <w:sz w:val="24"/>
                <w:szCs w:val="24"/>
                <w:lang w:val="it-IT"/>
              </w:rPr>
              <w:t>Specificare casi particolari (</w:t>
            </w:r>
            <w:proofErr w:type="spellStart"/>
            <w:r w:rsidRPr="00E976B3">
              <w:rPr>
                <w:rFonts w:ascii="Times New Roman" w:hAnsi="Times New Roman" w:cs="Times New Roman"/>
                <w:i/>
                <w:sz w:val="24"/>
                <w:szCs w:val="24"/>
                <w:lang w:val="it-IT"/>
              </w:rPr>
              <w:t>es.incremento</w:t>
            </w:r>
            <w:proofErr w:type="spellEnd"/>
            <w:r w:rsidRPr="00E976B3">
              <w:rPr>
                <w:rFonts w:ascii="Times New Roman" w:hAnsi="Times New Roman" w:cs="Times New Roman"/>
                <w:i/>
                <w:sz w:val="24"/>
                <w:szCs w:val="24"/>
                <w:lang w:val="it-IT"/>
              </w:rPr>
              <w:t xml:space="preserve"> della frequenza in caso di pannolini/pannoloni)</w:t>
            </w:r>
          </w:p>
        </w:tc>
        <w:tc>
          <w:tcPr>
            <w:tcW w:w="1516" w:type="pct"/>
          </w:tcPr>
          <w:p w14:paraId="2A546512" w14:textId="77777777" w:rsidR="007F379D" w:rsidRPr="00E976B3" w:rsidRDefault="007F379D" w:rsidP="00C64647">
            <w:pPr>
              <w:autoSpaceDE w:val="0"/>
              <w:autoSpaceDN w:val="0"/>
              <w:adjustRightInd w:val="0"/>
              <w:jc w:val="both"/>
              <w:rPr>
                <w:rFonts w:ascii="Times New Roman" w:hAnsi="Times New Roman" w:cs="Times New Roman"/>
                <w:i/>
                <w:sz w:val="24"/>
                <w:szCs w:val="24"/>
                <w:lang w:val="it-IT"/>
              </w:rPr>
            </w:pPr>
          </w:p>
        </w:tc>
      </w:tr>
    </w:tbl>
    <w:p w14:paraId="1F55BDDA" w14:textId="77777777" w:rsidR="007F379D" w:rsidRDefault="007F379D" w:rsidP="007F379D">
      <w:pPr>
        <w:autoSpaceDE w:val="0"/>
        <w:autoSpaceDN w:val="0"/>
        <w:adjustRightInd w:val="0"/>
        <w:jc w:val="both"/>
        <w:rPr>
          <w:rFonts w:ascii="Times New Roman" w:hAnsi="Times New Roman" w:cs="Times New Roman"/>
          <w:sz w:val="24"/>
          <w:szCs w:val="24"/>
          <w:lang w:val="it-IT"/>
        </w:rPr>
      </w:pPr>
    </w:p>
    <w:p w14:paraId="37610C05" w14:textId="77777777" w:rsidR="007F379D" w:rsidRDefault="007F379D" w:rsidP="007F379D">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7F379D" w:rsidRPr="004A3808" w14:paraId="282E2744" w14:textId="77777777" w:rsidTr="00067A25">
        <w:tc>
          <w:tcPr>
            <w:tcW w:w="9628" w:type="dxa"/>
            <w:shd w:val="clear" w:color="auto" w:fill="D9D9D9" w:themeFill="background1" w:themeFillShade="D9"/>
          </w:tcPr>
          <w:p w14:paraId="2116F2A9" w14:textId="77777777" w:rsidR="007F379D" w:rsidRDefault="007F379D" w:rsidP="007F379D">
            <w:pPr>
              <w:jc w:val="center"/>
              <w:rPr>
                <w:b/>
                <w:lang w:val="it-IT"/>
              </w:rPr>
            </w:pPr>
            <w:r w:rsidRPr="001320C7">
              <w:rPr>
                <w:b/>
                <w:lang w:val="it-IT"/>
              </w:rPr>
              <w:t>COMPILAZIONE A CURA DELLA STAZIONE APPALTANTE</w:t>
            </w:r>
          </w:p>
          <w:p w14:paraId="086804E1" w14:textId="77777777" w:rsidR="007F379D" w:rsidRDefault="007F379D" w:rsidP="007F379D">
            <w:pPr>
              <w:jc w:val="center"/>
              <w:rPr>
                <w:b/>
                <w:lang w:val="it-IT"/>
              </w:rPr>
            </w:pPr>
          </w:p>
          <w:p w14:paraId="198FEA28" w14:textId="77777777" w:rsidR="007F379D" w:rsidRDefault="007F379D" w:rsidP="007F379D">
            <w:pPr>
              <w:rPr>
                <w:lang w:val="it-IT"/>
              </w:rPr>
            </w:pPr>
            <w:r>
              <w:rPr>
                <w:lang w:val="it-IT"/>
              </w:rPr>
              <w:t>Nell’articolo 7 è a cura della Stazione Appaltante specificare:</w:t>
            </w:r>
          </w:p>
          <w:p w14:paraId="4116BFC5" w14:textId="77777777" w:rsidR="007F379D" w:rsidRDefault="007F379D" w:rsidP="007F379D">
            <w:pPr>
              <w:rPr>
                <w:lang w:val="it-IT"/>
              </w:rPr>
            </w:pPr>
          </w:p>
          <w:p w14:paraId="20C7CE19" w14:textId="77777777" w:rsidR="007F379D" w:rsidRDefault="007F379D" w:rsidP="007F379D">
            <w:pPr>
              <w:pStyle w:val="Paragrafoelenco"/>
              <w:numPr>
                <w:ilvl w:val="0"/>
                <w:numId w:val="13"/>
              </w:numPr>
              <w:rPr>
                <w:lang w:val="it-IT"/>
              </w:rPr>
            </w:pPr>
            <w:r w:rsidRPr="003D1422">
              <w:rPr>
                <w:lang w:val="it-IT"/>
              </w:rPr>
              <w:t>la durata del periodo transitorio iniziale</w:t>
            </w:r>
            <w:r>
              <w:rPr>
                <w:lang w:val="it-IT"/>
              </w:rPr>
              <w:t xml:space="preserve"> (comma 2)</w:t>
            </w:r>
          </w:p>
          <w:p w14:paraId="2C3A4D48" w14:textId="77777777" w:rsidR="007F379D" w:rsidRPr="001320C7" w:rsidRDefault="007F379D" w:rsidP="007F379D">
            <w:pPr>
              <w:pStyle w:val="Paragrafoelenco"/>
              <w:numPr>
                <w:ilvl w:val="0"/>
                <w:numId w:val="13"/>
              </w:numPr>
              <w:jc w:val="both"/>
              <w:rPr>
                <w:lang w:val="it-IT"/>
              </w:rPr>
            </w:pPr>
            <w:r w:rsidRPr="001320C7">
              <w:rPr>
                <w:lang w:val="it-IT"/>
              </w:rPr>
              <w:t>il nome del Comune per il quale è richiesto il servizio</w:t>
            </w:r>
            <w:r>
              <w:rPr>
                <w:lang w:val="it-IT"/>
              </w:rPr>
              <w:t xml:space="preserve"> (comma 3, 5)</w:t>
            </w:r>
          </w:p>
          <w:p w14:paraId="53B37F79" w14:textId="77777777" w:rsidR="007F379D" w:rsidRDefault="007F379D" w:rsidP="007F379D">
            <w:pPr>
              <w:autoSpaceDE w:val="0"/>
              <w:autoSpaceDN w:val="0"/>
              <w:adjustRightInd w:val="0"/>
              <w:jc w:val="both"/>
              <w:rPr>
                <w:rFonts w:ascii="Times New Roman" w:hAnsi="Times New Roman" w:cs="Times New Roman"/>
                <w:sz w:val="24"/>
                <w:szCs w:val="24"/>
                <w:lang w:val="it-IT"/>
              </w:rPr>
            </w:pPr>
          </w:p>
        </w:tc>
      </w:tr>
    </w:tbl>
    <w:p w14:paraId="0DA51B2C" w14:textId="77777777" w:rsidR="007F379D" w:rsidRDefault="007F379D" w:rsidP="007F379D">
      <w:pPr>
        <w:autoSpaceDE w:val="0"/>
        <w:autoSpaceDN w:val="0"/>
        <w:adjustRightInd w:val="0"/>
        <w:jc w:val="both"/>
        <w:rPr>
          <w:rFonts w:ascii="Times New Roman" w:hAnsi="Times New Roman" w:cs="Times New Roman"/>
          <w:sz w:val="24"/>
          <w:szCs w:val="24"/>
          <w:lang w:val="it-IT"/>
        </w:rPr>
      </w:pPr>
    </w:p>
    <w:tbl>
      <w:tblPr>
        <w:tblStyle w:val="Grigliatabella"/>
        <w:tblW w:w="0" w:type="auto"/>
        <w:jc w:val="center"/>
        <w:tblInd w:w="906"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D9D9D9" w:themeFill="background1" w:themeFillShade="D9"/>
        <w:tblLook w:val="04A0" w:firstRow="1" w:lastRow="0" w:firstColumn="1" w:lastColumn="0" w:noHBand="0" w:noVBand="1"/>
      </w:tblPr>
      <w:tblGrid>
        <w:gridCol w:w="7424"/>
      </w:tblGrid>
      <w:tr w:rsidR="00067A25" w:rsidRPr="004A3808" w14:paraId="1248CC40" w14:textId="77777777" w:rsidTr="00067A25">
        <w:trPr>
          <w:jc w:val="center"/>
        </w:trPr>
        <w:tc>
          <w:tcPr>
            <w:tcW w:w="7424" w:type="dxa"/>
            <w:shd w:val="clear" w:color="auto" w:fill="D9D9D9" w:themeFill="background1" w:themeFillShade="D9"/>
          </w:tcPr>
          <w:p w14:paraId="3024E3ED" w14:textId="70951FD4" w:rsidR="00067A25" w:rsidRPr="00903525" w:rsidRDefault="00067A25" w:rsidP="00067A25">
            <w:pPr>
              <w:spacing w:before="120" w:after="120"/>
              <w:jc w:val="center"/>
              <w:rPr>
                <w:lang w:val="it-IT"/>
              </w:rPr>
            </w:pPr>
            <w:r w:rsidRPr="00903525">
              <w:rPr>
                <w:lang w:val="it-IT"/>
              </w:rPr>
              <w:t>Nell’art</w:t>
            </w:r>
            <w:r>
              <w:rPr>
                <w:lang w:val="it-IT"/>
              </w:rPr>
              <w:t>icolo</w:t>
            </w:r>
            <w:r w:rsidRPr="00903525">
              <w:rPr>
                <w:lang w:val="it-IT"/>
              </w:rPr>
              <w:t xml:space="preserve"> </w:t>
            </w:r>
            <w:r>
              <w:rPr>
                <w:lang w:val="it-IT"/>
              </w:rPr>
              <w:t>7</w:t>
            </w:r>
            <w:r w:rsidRPr="00903525">
              <w:rPr>
                <w:lang w:val="it-IT"/>
              </w:rPr>
              <w:t xml:space="preserve"> viene recepito il Criterio Minimo Ambientale 4.3.</w:t>
            </w:r>
            <w:r>
              <w:rPr>
                <w:lang w:val="it-IT"/>
              </w:rPr>
              <w:t>2</w:t>
            </w:r>
          </w:p>
        </w:tc>
      </w:tr>
    </w:tbl>
    <w:p w14:paraId="6CFF5B72" w14:textId="77777777" w:rsidR="00067A25" w:rsidRDefault="00067A25" w:rsidP="007F379D">
      <w:pPr>
        <w:autoSpaceDE w:val="0"/>
        <w:autoSpaceDN w:val="0"/>
        <w:adjustRightInd w:val="0"/>
        <w:jc w:val="both"/>
        <w:rPr>
          <w:rFonts w:ascii="Times New Roman" w:hAnsi="Times New Roman" w:cs="Times New Roman"/>
          <w:sz w:val="24"/>
          <w:szCs w:val="24"/>
          <w:lang w:val="it-IT"/>
        </w:rPr>
      </w:pPr>
    </w:p>
    <w:p w14:paraId="121014B2" w14:textId="77777777" w:rsidR="007F379D" w:rsidRPr="00A67B4D" w:rsidRDefault="007F379D" w:rsidP="007F379D">
      <w:pPr>
        <w:pStyle w:val="Titolo1"/>
        <w:rPr>
          <w:sz w:val="26"/>
          <w:szCs w:val="26"/>
          <w:lang w:val="it-IT"/>
        </w:rPr>
      </w:pPr>
      <w:bookmarkStart w:id="20" w:name="_Toc449366288"/>
      <w:bookmarkStart w:id="21" w:name="_Toc454636776"/>
      <w:bookmarkStart w:id="22" w:name="_Toc458001937"/>
      <w:r w:rsidRPr="00A67B4D">
        <w:rPr>
          <w:sz w:val="26"/>
          <w:szCs w:val="26"/>
          <w:lang w:val="it-IT"/>
        </w:rPr>
        <w:t xml:space="preserve">Art. 7 – Mezzi e materiali </w:t>
      </w:r>
      <w:r>
        <w:rPr>
          <w:sz w:val="26"/>
          <w:szCs w:val="26"/>
          <w:lang w:val="it-IT"/>
        </w:rPr>
        <w:t xml:space="preserve">per l’espletamento del servizio nella fase di avvio e </w:t>
      </w:r>
      <w:r w:rsidRPr="00A67B4D">
        <w:rPr>
          <w:sz w:val="26"/>
          <w:szCs w:val="26"/>
          <w:lang w:val="it-IT"/>
        </w:rPr>
        <w:t>a regime</w:t>
      </w:r>
      <w:bookmarkEnd w:id="20"/>
      <w:bookmarkEnd w:id="21"/>
      <w:bookmarkEnd w:id="22"/>
    </w:p>
    <w:p w14:paraId="0DF69C80" w14:textId="77777777" w:rsidR="007F379D" w:rsidRPr="006D2773" w:rsidRDefault="007F379D" w:rsidP="007F379D">
      <w:pPr>
        <w:pStyle w:val="Paragrafoelenco"/>
        <w:numPr>
          <w:ilvl w:val="0"/>
          <w:numId w:val="12"/>
        </w:numPr>
        <w:shd w:val="clear" w:color="auto" w:fill="FFFFFF"/>
        <w:spacing w:before="10" w:line="269" w:lineRule="exact"/>
        <w:ind w:left="171" w:hanging="284"/>
        <w:jc w:val="both"/>
        <w:rPr>
          <w:rFonts w:ascii="Times New Roman" w:hAnsi="Times New Roman" w:cs="Times New Roman"/>
          <w:sz w:val="24"/>
          <w:szCs w:val="24"/>
          <w:lang w:val="it-IT"/>
        </w:rPr>
      </w:pPr>
      <w:r w:rsidRPr="006D2773">
        <w:rPr>
          <w:rFonts w:ascii="Times New Roman" w:hAnsi="Times New Roman" w:cs="Times New Roman"/>
          <w:sz w:val="24"/>
          <w:szCs w:val="24"/>
          <w:lang w:val="it-IT"/>
        </w:rPr>
        <w:t>L’I. A. alla data di avvio dell’appalto dovrà disporre di tutti i mezzi e le attrezzature per garantire l’esecuzione dei servizi in appalto.</w:t>
      </w:r>
    </w:p>
    <w:p w14:paraId="48DE97F1" w14:textId="77777777" w:rsidR="007F379D" w:rsidRPr="00A67B4D" w:rsidRDefault="007F379D" w:rsidP="007F379D">
      <w:pPr>
        <w:pStyle w:val="Paragrafoelenco"/>
        <w:numPr>
          <w:ilvl w:val="0"/>
          <w:numId w:val="12"/>
        </w:numPr>
        <w:shd w:val="clear" w:color="auto" w:fill="FFFFFF"/>
        <w:spacing w:before="10" w:line="269" w:lineRule="exact"/>
        <w:ind w:left="171" w:hanging="284"/>
        <w:jc w:val="both"/>
        <w:rPr>
          <w:rFonts w:ascii="Times New Roman" w:hAnsi="Times New Roman" w:cs="Times New Roman"/>
          <w:sz w:val="24"/>
          <w:szCs w:val="24"/>
          <w:lang w:val="it-IT"/>
        </w:rPr>
      </w:pPr>
      <w:r w:rsidRPr="00A67B4D">
        <w:rPr>
          <w:rFonts w:ascii="Times New Roman" w:hAnsi="Times New Roman" w:cs="Times New Roman"/>
          <w:sz w:val="24"/>
          <w:szCs w:val="24"/>
          <w:lang w:val="it-IT"/>
        </w:rPr>
        <w:t xml:space="preserve">E’ previsto un periodo transitorio iniziale massimo di </w:t>
      </w:r>
      <w:r w:rsidRPr="003D1422">
        <w:rPr>
          <w:rFonts w:ascii="Times New Roman" w:hAnsi="Times New Roman" w:cs="Times New Roman"/>
          <w:sz w:val="24"/>
          <w:szCs w:val="24"/>
          <w:highlight w:val="green"/>
          <w:lang w:val="it-IT"/>
        </w:rPr>
        <w:t>_____</w:t>
      </w:r>
      <w:r w:rsidRPr="00A67B4D">
        <w:rPr>
          <w:rFonts w:ascii="Times New Roman" w:hAnsi="Times New Roman" w:cs="Times New Roman"/>
          <w:sz w:val="24"/>
          <w:szCs w:val="24"/>
          <w:lang w:val="it-IT"/>
        </w:rPr>
        <w:t xml:space="preserve"> mesi, nel quale comunque è garantita l’esecuzione di tutti i servizi di raccolta e trasporto dei rifiuti e di spazzamento e tutti i servizi connessi previsti </w:t>
      </w:r>
      <w:r>
        <w:rPr>
          <w:rFonts w:ascii="Times New Roman" w:hAnsi="Times New Roman" w:cs="Times New Roman"/>
          <w:sz w:val="24"/>
          <w:szCs w:val="24"/>
          <w:lang w:val="it-IT"/>
        </w:rPr>
        <w:t>nelle presenti norme tecniche.</w:t>
      </w:r>
    </w:p>
    <w:p w14:paraId="1E77D04B" w14:textId="77777777" w:rsidR="007F379D" w:rsidRDefault="007F379D" w:rsidP="007F379D">
      <w:pPr>
        <w:pStyle w:val="Paragrafoelenco"/>
        <w:numPr>
          <w:ilvl w:val="0"/>
          <w:numId w:val="12"/>
        </w:numPr>
        <w:shd w:val="clear" w:color="auto" w:fill="FFFFFF"/>
        <w:spacing w:before="10" w:line="269" w:lineRule="exact"/>
        <w:ind w:left="171" w:hanging="284"/>
        <w:jc w:val="both"/>
        <w:rPr>
          <w:rFonts w:ascii="Times New Roman" w:hAnsi="Times New Roman" w:cs="Times New Roman"/>
          <w:sz w:val="24"/>
          <w:szCs w:val="24"/>
          <w:lang w:val="it-IT"/>
        </w:rPr>
      </w:pPr>
      <w:r w:rsidRPr="00A67B4D">
        <w:rPr>
          <w:rFonts w:ascii="Times New Roman" w:hAnsi="Times New Roman" w:cs="Times New Roman"/>
          <w:sz w:val="24"/>
          <w:szCs w:val="24"/>
          <w:lang w:val="it-IT"/>
        </w:rPr>
        <w:t xml:space="preserve">Al termine del periodo transitorio di cui sopra, è fatto obbligo </w:t>
      </w:r>
      <w:r>
        <w:rPr>
          <w:rFonts w:ascii="Times New Roman" w:hAnsi="Times New Roman" w:cs="Times New Roman"/>
          <w:sz w:val="24"/>
          <w:szCs w:val="24"/>
          <w:lang w:val="it-IT"/>
        </w:rPr>
        <w:t xml:space="preserve">all’I.A. </w:t>
      </w:r>
      <w:r w:rsidRPr="00A67B4D">
        <w:rPr>
          <w:rFonts w:ascii="Times New Roman" w:hAnsi="Times New Roman" w:cs="Times New Roman"/>
          <w:sz w:val="24"/>
          <w:szCs w:val="24"/>
          <w:lang w:val="it-IT"/>
        </w:rPr>
        <w:t xml:space="preserve">di </w:t>
      </w:r>
      <w:r>
        <w:rPr>
          <w:rFonts w:ascii="Times New Roman" w:hAnsi="Times New Roman" w:cs="Times New Roman"/>
          <w:sz w:val="24"/>
          <w:szCs w:val="24"/>
          <w:lang w:val="it-IT"/>
        </w:rPr>
        <w:t>fornire</w:t>
      </w:r>
      <w:r w:rsidRPr="00A67B4D">
        <w:rPr>
          <w:rFonts w:ascii="Times New Roman" w:hAnsi="Times New Roman" w:cs="Times New Roman"/>
          <w:sz w:val="24"/>
          <w:szCs w:val="24"/>
          <w:lang w:val="it-IT"/>
        </w:rPr>
        <w:t xml:space="preserve"> al Comune </w:t>
      </w:r>
      <w:r w:rsidRPr="006D2773">
        <w:rPr>
          <w:rFonts w:ascii="Times New Roman" w:hAnsi="Times New Roman" w:cs="Times New Roman"/>
          <w:sz w:val="24"/>
          <w:szCs w:val="24"/>
          <w:highlight w:val="green"/>
          <w:lang w:val="it-IT"/>
        </w:rPr>
        <w:t>di ___________</w:t>
      </w:r>
      <w:r w:rsidRPr="00A67B4D">
        <w:rPr>
          <w:rFonts w:ascii="Times New Roman" w:hAnsi="Times New Roman" w:cs="Times New Roman"/>
          <w:sz w:val="24"/>
          <w:szCs w:val="24"/>
          <w:lang w:val="it-IT"/>
        </w:rPr>
        <w:t xml:space="preserve"> un elenco dettagliato contenente tutti i mezzi e le attrezzature in dotazione per l’espletamento del servizio a regime, specificando per ognuno la marca, il modello, il numero di targa o di matricola del telaio, l’anno d’immatricolazione e consegnando contestualmente copia di tutti i libretti di circolazione.</w:t>
      </w:r>
    </w:p>
    <w:p w14:paraId="757E9B9E" w14:textId="77777777" w:rsidR="007F379D" w:rsidRDefault="007F379D" w:rsidP="007F379D">
      <w:pPr>
        <w:pStyle w:val="Paragrafoelenco"/>
        <w:numPr>
          <w:ilvl w:val="0"/>
          <w:numId w:val="12"/>
        </w:numPr>
        <w:shd w:val="clear" w:color="auto" w:fill="FFFFFF"/>
        <w:spacing w:before="10" w:line="269" w:lineRule="exact"/>
        <w:ind w:left="171" w:hanging="284"/>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Pena la decadenza del presente appalto, almeno il 30% degli automezzi adibiti alla raccolta dei rifiuti nel territorio comunale dovranno avere motorizzazione non inferiore a EURO 5 oppure essere elettrici, ibridi o alimentati a metano o </w:t>
      </w:r>
      <w:proofErr w:type="spellStart"/>
      <w:r>
        <w:rPr>
          <w:rFonts w:ascii="Times New Roman" w:hAnsi="Times New Roman" w:cs="Times New Roman"/>
          <w:sz w:val="24"/>
          <w:szCs w:val="24"/>
          <w:lang w:val="it-IT"/>
        </w:rPr>
        <w:t>gpl</w:t>
      </w:r>
      <w:proofErr w:type="spellEnd"/>
      <w:r>
        <w:rPr>
          <w:rFonts w:ascii="Times New Roman" w:hAnsi="Times New Roman" w:cs="Times New Roman"/>
          <w:sz w:val="24"/>
          <w:szCs w:val="24"/>
          <w:lang w:val="it-IT"/>
        </w:rPr>
        <w:t>.</w:t>
      </w:r>
    </w:p>
    <w:p w14:paraId="1524FC74" w14:textId="77777777" w:rsidR="007F379D" w:rsidRPr="00A67B4D" w:rsidRDefault="007F379D" w:rsidP="007F379D">
      <w:pPr>
        <w:pStyle w:val="Paragrafoelenco"/>
        <w:numPr>
          <w:ilvl w:val="0"/>
          <w:numId w:val="12"/>
        </w:numPr>
        <w:shd w:val="clear" w:color="auto" w:fill="FFFFFF"/>
        <w:spacing w:before="10" w:line="269" w:lineRule="exact"/>
        <w:ind w:left="171" w:hanging="284"/>
        <w:jc w:val="both"/>
        <w:rPr>
          <w:rFonts w:ascii="Times New Roman" w:hAnsi="Times New Roman" w:cs="Times New Roman"/>
          <w:sz w:val="24"/>
          <w:szCs w:val="24"/>
          <w:lang w:val="it-IT"/>
        </w:rPr>
      </w:pPr>
      <w:r w:rsidRPr="00A67B4D">
        <w:rPr>
          <w:rFonts w:ascii="Times New Roman" w:hAnsi="Times New Roman" w:cs="Times New Roman"/>
          <w:sz w:val="24"/>
          <w:szCs w:val="24"/>
          <w:lang w:val="it-IT"/>
        </w:rPr>
        <w:t xml:space="preserve">Gli automezzi e le attrezzature impiegate dovranno recare il logo </w:t>
      </w:r>
      <w:r>
        <w:rPr>
          <w:rFonts w:ascii="Times New Roman" w:hAnsi="Times New Roman" w:cs="Times New Roman"/>
          <w:sz w:val="24"/>
          <w:szCs w:val="24"/>
          <w:lang w:val="it-IT"/>
        </w:rPr>
        <w:t xml:space="preserve">e la dicitura </w:t>
      </w:r>
      <w:r w:rsidRPr="00A67B4D">
        <w:rPr>
          <w:rFonts w:ascii="Times New Roman" w:hAnsi="Times New Roman" w:cs="Times New Roman"/>
          <w:sz w:val="24"/>
          <w:szCs w:val="24"/>
          <w:lang w:val="it-IT"/>
        </w:rPr>
        <w:t>stabilit</w:t>
      </w:r>
      <w:r>
        <w:rPr>
          <w:rFonts w:ascii="Times New Roman" w:hAnsi="Times New Roman" w:cs="Times New Roman"/>
          <w:sz w:val="24"/>
          <w:szCs w:val="24"/>
          <w:lang w:val="it-IT"/>
        </w:rPr>
        <w:t>a</w:t>
      </w:r>
      <w:r w:rsidRPr="00A67B4D">
        <w:rPr>
          <w:rFonts w:ascii="Times New Roman" w:hAnsi="Times New Roman" w:cs="Times New Roman"/>
          <w:sz w:val="24"/>
          <w:szCs w:val="24"/>
          <w:lang w:val="it-IT"/>
        </w:rPr>
        <w:t xml:space="preserve"> dal Comune di </w:t>
      </w:r>
      <w:r w:rsidRPr="006D2773">
        <w:rPr>
          <w:rFonts w:ascii="Times New Roman" w:hAnsi="Times New Roman" w:cs="Times New Roman"/>
          <w:sz w:val="24"/>
          <w:szCs w:val="24"/>
          <w:highlight w:val="green"/>
          <w:lang w:val="it-IT"/>
        </w:rPr>
        <w:t>____________</w:t>
      </w:r>
      <w:r w:rsidRPr="00A67B4D">
        <w:rPr>
          <w:rFonts w:ascii="Times New Roman" w:hAnsi="Times New Roman" w:cs="Times New Roman"/>
          <w:sz w:val="24"/>
          <w:szCs w:val="24"/>
          <w:lang w:val="it-IT"/>
        </w:rPr>
        <w:t>.</w:t>
      </w:r>
    </w:p>
    <w:p w14:paraId="46F5B1F3" w14:textId="77777777" w:rsidR="007F379D" w:rsidRDefault="007F379D" w:rsidP="007F379D">
      <w:pPr>
        <w:pStyle w:val="Paragrafoelenco"/>
        <w:numPr>
          <w:ilvl w:val="0"/>
          <w:numId w:val="12"/>
        </w:numPr>
        <w:shd w:val="clear" w:color="auto" w:fill="FFFFFF"/>
        <w:spacing w:before="10" w:line="269" w:lineRule="exact"/>
        <w:ind w:left="171" w:hanging="284"/>
        <w:jc w:val="both"/>
        <w:rPr>
          <w:rFonts w:ascii="Times New Roman" w:hAnsi="Times New Roman" w:cs="Times New Roman"/>
          <w:sz w:val="24"/>
          <w:szCs w:val="24"/>
          <w:lang w:val="it-IT"/>
        </w:rPr>
      </w:pPr>
      <w:r w:rsidRPr="00A67B4D">
        <w:rPr>
          <w:rFonts w:ascii="Times New Roman" w:hAnsi="Times New Roman" w:cs="Times New Roman"/>
          <w:sz w:val="24"/>
          <w:szCs w:val="24"/>
          <w:lang w:val="it-IT"/>
        </w:rPr>
        <w:t xml:space="preserve">I contenitori dei rifiuti forniti </w:t>
      </w:r>
      <w:r>
        <w:rPr>
          <w:rFonts w:ascii="Times New Roman" w:hAnsi="Times New Roman" w:cs="Times New Roman"/>
          <w:sz w:val="24"/>
          <w:szCs w:val="24"/>
          <w:lang w:val="it-IT"/>
        </w:rPr>
        <w:t xml:space="preserve">dall’I.A. </w:t>
      </w:r>
      <w:r w:rsidRPr="00A67B4D">
        <w:rPr>
          <w:rFonts w:ascii="Times New Roman" w:hAnsi="Times New Roman" w:cs="Times New Roman"/>
          <w:sz w:val="24"/>
          <w:szCs w:val="24"/>
          <w:lang w:val="it-IT"/>
        </w:rPr>
        <w:t>dovranno essere nuovi di fabbrica con opportuna segnaletica e colorazione determinata dal Comune</w:t>
      </w:r>
      <w:r>
        <w:rPr>
          <w:rFonts w:ascii="Times New Roman" w:hAnsi="Times New Roman" w:cs="Times New Roman"/>
          <w:sz w:val="24"/>
          <w:szCs w:val="24"/>
          <w:lang w:val="it-IT"/>
        </w:rPr>
        <w:t xml:space="preserve"> di </w:t>
      </w:r>
      <w:r w:rsidRPr="006D2773">
        <w:rPr>
          <w:rFonts w:ascii="Times New Roman" w:hAnsi="Times New Roman" w:cs="Times New Roman"/>
          <w:sz w:val="24"/>
          <w:szCs w:val="24"/>
          <w:highlight w:val="green"/>
          <w:lang w:val="it-IT"/>
        </w:rPr>
        <w:t>___________</w:t>
      </w:r>
      <w:r w:rsidRPr="00A67B4D">
        <w:rPr>
          <w:rFonts w:ascii="Times New Roman" w:hAnsi="Times New Roman" w:cs="Times New Roman"/>
          <w:sz w:val="24"/>
          <w:szCs w:val="24"/>
          <w:lang w:val="it-IT"/>
        </w:rPr>
        <w:t xml:space="preserve"> e dovranno essere prodotti con materiali provenienti dalla filiera del riciclo. Tali contenitori dovranno avere le caratteristiche tecniche funzionali per l’espletamento del servizio</w:t>
      </w:r>
      <w:r>
        <w:rPr>
          <w:rFonts w:ascii="Times New Roman" w:hAnsi="Times New Roman" w:cs="Times New Roman"/>
          <w:sz w:val="24"/>
          <w:szCs w:val="24"/>
          <w:lang w:val="it-IT"/>
        </w:rPr>
        <w:t xml:space="preserve"> elencate in Allegato </w:t>
      </w:r>
      <w:r w:rsidRPr="00E34B08">
        <w:rPr>
          <w:rFonts w:ascii="Times New Roman" w:hAnsi="Times New Roman" w:cs="Times New Roman"/>
          <w:sz w:val="24"/>
          <w:szCs w:val="24"/>
          <w:highlight w:val="green"/>
          <w:lang w:val="it-IT"/>
        </w:rPr>
        <w:t>X</w:t>
      </w:r>
      <w:r w:rsidRPr="00A67B4D">
        <w:rPr>
          <w:rFonts w:ascii="Times New Roman" w:hAnsi="Times New Roman" w:cs="Times New Roman"/>
          <w:sz w:val="24"/>
          <w:szCs w:val="24"/>
          <w:lang w:val="it-IT"/>
        </w:rPr>
        <w:t>.</w:t>
      </w:r>
    </w:p>
    <w:p w14:paraId="5AB89FE0" w14:textId="77777777" w:rsidR="00FA1E7A" w:rsidRDefault="00FA1E7A" w:rsidP="00FA1E7A">
      <w:pPr>
        <w:shd w:val="clear" w:color="auto" w:fill="FFFFFF"/>
        <w:spacing w:before="10" w:line="269" w:lineRule="exact"/>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FA1E7A" w:rsidRPr="004A3808" w14:paraId="247E9991" w14:textId="77777777" w:rsidTr="00067A25">
        <w:tc>
          <w:tcPr>
            <w:tcW w:w="9628" w:type="dxa"/>
            <w:shd w:val="clear" w:color="auto" w:fill="D9D9D9" w:themeFill="background1" w:themeFillShade="D9"/>
          </w:tcPr>
          <w:p w14:paraId="77DA4417" w14:textId="77777777" w:rsidR="00FA1E7A" w:rsidRDefault="00FA1E7A" w:rsidP="00FA1E7A">
            <w:pPr>
              <w:jc w:val="center"/>
              <w:rPr>
                <w:b/>
                <w:lang w:val="it-IT"/>
              </w:rPr>
            </w:pPr>
            <w:r w:rsidRPr="001320C7">
              <w:rPr>
                <w:b/>
                <w:lang w:val="it-IT"/>
              </w:rPr>
              <w:t>COMPILAZIONE A CURA DELLA STAZIONE APPALTANTE</w:t>
            </w:r>
          </w:p>
          <w:p w14:paraId="0B731FE5" w14:textId="77777777" w:rsidR="00FA1E7A" w:rsidRDefault="00FA1E7A" w:rsidP="00FA1E7A">
            <w:pPr>
              <w:jc w:val="center"/>
              <w:rPr>
                <w:lang w:val="it-IT"/>
              </w:rPr>
            </w:pPr>
          </w:p>
          <w:p w14:paraId="5A9B3948" w14:textId="4F9A8A7C" w:rsidR="00FA1E7A" w:rsidRDefault="00FA1E7A" w:rsidP="00FA1E7A">
            <w:pPr>
              <w:rPr>
                <w:lang w:val="it-IT"/>
              </w:rPr>
            </w:pPr>
            <w:r>
              <w:rPr>
                <w:lang w:val="it-IT"/>
              </w:rPr>
              <w:t>Alcune parti dell’articolo 8 sono valevoli solo in caso di servizio domiciliare</w:t>
            </w:r>
            <w:r w:rsidR="00BC6B00">
              <w:rPr>
                <w:lang w:val="it-IT"/>
              </w:rPr>
              <w:t xml:space="preserve"> </w:t>
            </w:r>
            <w:r w:rsidR="00BC6B00" w:rsidRPr="00963A71">
              <w:rPr>
                <w:lang w:val="it-IT"/>
              </w:rPr>
              <w:t>o di servizi ad essi assimilabili</w:t>
            </w:r>
            <w:r>
              <w:rPr>
                <w:lang w:val="it-IT"/>
              </w:rPr>
              <w:t>. Esse sono state evidenziate in colore giallo.</w:t>
            </w:r>
          </w:p>
          <w:p w14:paraId="0FF155A0" w14:textId="77777777" w:rsidR="00FA1E7A" w:rsidRDefault="00FA1E7A" w:rsidP="00FA1E7A">
            <w:pPr>
              <w:rPr>
                <w:lang w:val="it-IT"/>
              </w:rPr>
            </w:pPr>
          </w:p>
          <w:p w14:paraId="386EA621" w14:textId="77777777" w:rsidR="00FA1E7A" w:rsidRDefault="00FA1E7A" w:rsidP="00FA1E7A">
            <w:pPr>
              <w:rPr>
                <w:lang w:val="it-IT"/>
              </w:rPr>
            </w:pPr>
            <w:r>
              <w:rPr>
                <w:lang w:val="it-IT"/>
              </w:rPr>
              <w:t>Nell’articolo 8 è a cura della Stazione Appaltante specificare:</w:t>
            </w:r>
          </w:p>
          <w:p w14:paraId="07E81303" w14:textId="77777777" w:rsidR="00FA1E7A" w:rsidRPr="00C931BD" w:rsidRDefault="00FA1E7A" w:rsidP="00FA1E7A">
            <w:pPr>
              <w:pStyle w:val="Paragrafoelenco"/>
              <w:numPr>
                <w:ilvl w:val="0"/>
                <w:numId w:val="14"/>
              </w:numPr>
              <w:ind w:left="313" w:hanging="313"/>
              <w:rPr>
                <w:lang w:val="it-IT"/>
              </w:rPr>
            </w:pPr>
            <w:r w:rsidRPr="00C931BD">
              <w:rPr>
                <w:lang w:val="it-IT"/>
              </w:rPr>
              <w:t>il numero dell’allegato e delle tavole a corredo del capitolato (se previste)</w:t>
            </w:r>
          </w:p>
          <w:p w14:paraId="6D2E1774" w14:textId="77777777" w:rsidR="00FA1E7A" w:rsidRPr="00C931BD" w:rsidRDefault="00FA1E7A" w:rsidP="00FA1E7A">
            <w:pPr>
              <w:pStyle w:val="Paragrafoelenco"/>
              <w:numPr>
                <w:ilvl w:val="0"/>
                <w:numId w:val="14"/>
              </w:numPr>
              <w:ind w:left="313" w:hanging="313"/>
              <w:rPr>
                <w:lang w:val="it-IT"/>
              </w:rPr>
            </w:pPr>
            <w:r w:rsidRPr="00C931BD">
              <w:rPr>
                <w:lang w:val="it-IT"/>
              </w:rPr>
              <w:t>la % di utenze per le quali è previsto un passaggio ulteriore della raccolta</w:t>
            </w:r>
          </w:p>
          <w:p w14:paraId="1C46B447" w14:textId="77777777" w:rsidR="00FA1E7A" w:rsidRDefault="00FA1E7A" w:rsidP="00FA1E7A">
            <w:pPr>
              <w:pStyle w:val="Paragrafoelenco"/>
              <w:numPr>
                <w:ilvl w:val="0"/>
                <w:numId w:val="14"/>
              </w:numPr>
              <w:ind w:left="313" w:hanging="313"/>
              <w:rPr>
                <w:lang w:val="it-IT"/>
              </w:rPr>
            </w:pPr>
            <w:r w:rsidRPr="00C931BD">
              <w:rPr>
                <w:lang w:val="it-IT"/>
              </w:rPr>
              <w:t>il numero di lavaggi mensili minimi che deve essere garantito dalla I.A. dei contenitori per le utenze non domestiche e dei contenitori stradali</w:t>
            </w:r>
          </w:p>
          <w:p w14:paraId="5F7EDA70" w14:textId="77777777" w:rsidR="00FA1E7A" w:rsidRPr="00C931BD" w:rsidRDefault="00FA1E7A" w:rsidP="00FA1E7A">
            <w:pPr>
              <w:pStyle w:val="Paragrafoelenco"/>
              <w:numPr>
                <w:ilvl w:val="0"/>
                <w:numId w:val="14"/>
              </w:numPr>
              <w:ind w:left="313" w:hanging="313"/>
              <w:rPr>
                <w:lang w:val="it-IT"/>
              </w:rPr>
            </w:pPr>
            <w:r>
              <w:rPr>
                <w:lang w:val="it-IT"/>
              </w:rPr>
              <w:t>il numero di ricambi o nuovi contenitori compresi nel prezzo dell’appalto</w:t>
            </w:r>
          </w:p>
          <w:p w14:paraId="208EE1F1" w14:textId="77777777" w:rsidR="00FA1E7A" w:rsidRDefault="00FA1E7A" w:rsidP="00FA1E7A">
            <w:pPr>
              <w:spacing w:before="10" w:line="269" w:lineRule="exact"/>
              <w:jc w:val="both"/>
              <w:rPr>
                <w:rFonts w:ascii="Times New Roman" w:hAnsi="Times New Roman" w:cs="Times New Roman"/>
                <w:sz w:val="24"/>
                <w:szCs w:val="24"/>
                <w:lang w:val="it-IT"/>
              </w:rPr>
            </w:pPr>
          </w:p>
        </w:tc>
      </w:tr>
    </w:tbl>
    <w:p w14:paraId="27D6204D" w14:textId="77777777" w:rsidR="00FA1E7A" w:rsidRPr="00FA1E7A" w:rsidRDefault="00FA1E7A" w:rsidP="00FA1E7A">
      <w:pPr>
        <w:shd w:val="clear" w:color="auto" w:fill="FFFFFF"/>
        <w:spacing w:before="10" w:line="269" w:lineRule="exact"/>
        <w:jc w:val="both"/>
        <w:rPr>
          <w:rFonts w:ascii="Times New Roman" w:hAnsi="Times New Roman" w:cs="Times New Roman"/>
          <w:sz w:val="24"/>
          <w:szCs w:val="24"/>
          <w:lang w:val="it-IT"/>
        </w:rPr>
      </w:pPr>
    </w:p>
    <w:p w14:paraId="5CA1EE88" w14:textId="77777777" w:rsidR="00FA1E7A" w:rsidRPr="005A2253" w:rsidRDefault="00FA1E7A" w:rsidP="00FA1E7A">
      <w:pPr>
        <w:pStyle w:val="Titolo1"/>
        <w:rPr>
          <w:sz w:val="26"/>
          <w:szCs w:val="26"/>
          <w:lang w:val="it-IT"/>
        </w:rPr>
      </w:pPr>
      <w:bookmarkStart w:id="23" w:name="_Toc449366289"/>
      <w:bookmarkStart w:id="24" w:name="_Toc454636777"/>
      <w:bookmarkStart w:id="25" w:name="_Toc458001938"/>
      <w:r w:rsidRPr="005A2253">
        <w:rPr>
          <w:sz w:val="26"/>
          <w:szCs w:val="26"/>
          <w:lang w:val="it-IT"/>
        </w:rPr>
        <w:t xml:space="preserve">Art. </w:t>
      </w:r>
      <w:r>
        <w:rPr>
          <w:sz w:val="26"/>
          <w:szCs w:val="26"/>
          <w:lang w:val="it-IT"/>
        </w:rPr>
        <w:t>8</w:t>
      </w:r>
      <w:r w:rsidRPr="005A2253">
        <w:rPr>
          <w:sz w:val="26"/>
          <w:szCs w:val="26"/>
          <w:lang w:val="it-IT"/>
        </w:rPr>
        <w:t xml:space="preserve"> - Raccolta della frazione secca residua</w:t>
      </w:r>
      <w:bookmarkEnd w:id="23"/>
      <w:bookmarkEnd w:id="24"/>
      <w:bookmarkEnd w:id="25"/>
    </w:p>
    <w:p w14:paraId="4B48B8F6" w14:textId="77777777" w:rsidR="00FA1E7A" w:rsidRDefault="00FA1E7A" w:rsidP="00FA1E7A">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Il servizio dovrà essere svolto, utilizzando le attrezzature descritte </w:t>
      </w:r>
      <w:r>
        <w:rPr>
          <w:rFonts w:ascii="Times New Roman" w:hAnsi="Times New Roman" w:cs="Times New Roman"/>
          <w:sz w:val="24"/>
          <w:szCs w:val="24"/>
          <w:lang w:val="it-IT"/>
        </w:rPr>
        <w:t xml:space="preserve">nell’Allegato </w:t>
      </w:r>
      <w:r w:rsidRPr="00844A09">
        <w:rPr>
          <w:rFonts w:ascii="Times New Roman" w:hAnsi="Times New Roman" w:cs="Times New Roman"/>
          <w:sz w:val="24"/>
          <w:szCs w:val="24"/>
          <w:highlight w:val="green"/>
          <w:lang w:val="it-IT"/>
        </w:rPr>
        <w:t>X</w:t>
      </w:r>
      <w:r w:rsidRPr="00AF06B7">
        <w:rPr>
          <w:rFonts w:ascii="Times New Roman" w:hAnsi="Times New Roman" w:cs="Times New Roman"/>
          <w:sz w:val="24"/>
          <w:szCs w:val="24"/>
          <w:lang w:val="it-IT"/>
        </w:rPr>
        <w:t>., alle condizioni</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e con le frequenze di raccolta previste nei diversi periodi dell’anno, indicate nelle tabelle inserite</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nell’art.</w:t>
      </w:r>
      <w:r>
        <w:rPr>
          <w:rFonts w:ascii="Times New Roman" w:hAnsi="Times New Roman" w:cs="Times New Roman"/>
          <w:sz w:val="24"/>
          <w:szCs w:val="24"/>
          <w:lang w:val="it-IT"/>
        </w:rPr>
        <w:t>6</w:t>
      </w:r>
      <w:r w:rsidRPr="00AF06B7">
        <w:rPr>
          <w:rFonts w:ascii="Times New Roman" w:hAnsi="Times New Roman" w:cs="Times New Roman"/>
          <w:sz w:val="24"/>
          <w:szCs w:val="24"/>
          <w:lang w:val="it-IT"/>
        </w:rPr>
        <w:t xml:space="preserve"> </w:t>
      </w:r>
      <w:r>
        <w:rPr>
          <w:rFonts w:ascii="Times New Roman" w:hAnsi="Times New Roman" w:cs="Times New Roman"/>
          <w:sz w:val="24"/>
          <w:szCs w:val="24"/>
          <w:lang w:val="it-IT"/>
        </w:rPr>
        <w:t>delle presenti NT</w:t>
      </w:r>
      <w:r w:rsidRPr="00AF06B7">
        <w:rPr>
          <w:rFonts w:ascii="Times New Roman" w:hAnsi="Times New Roman" w:cs="Times New Roman"/>
          <w:sz w:val="24"/>
          <w:szCs w:val="24"/>
          <w:lang w:val="it-IT"/>
        </w:rPr>
        <w:t xml:space="preserve">. </w:t>
      </w:r>
    </w:p>
    <w:p w14:paraId="3FECA23D" w14:textId="77777777" w:rsidR="00FA1E7A" w:rsidRPr="00C931BD" w:rsidRDefault="00FA1E7A" w:rsidP="00FA1E7A">
      <w:pPr>
        <w:autoSpaceDE w:val="0"/>
        <w:autoSpaceDN w:val="0"/>
        <w:adjustRightInd w:val="0"/>
        <w:jc w:val="both"/>
        <w:rPr>
          <w:rFonts w:ascii="Times New Roman" w:hAnsi="Times New Roman" w:cs="Times New Roman"/>
          <w:b/>
          <w:sz w:val="24"/>
          <w:szCs w:val="24"/>
          <w:lang w:val="it-IT"/>
        </w:rPr>
      </w:pPr>
      <w:r w:rsidRPr="00AF06B7">
        <w:rPr>
          <w:rFonts w:ascii="Times New Roman" w:hAnsi="Times New Roman" w:cs="Times New Roman"/>
          <w:sz w:val="24"/>
          <w:szCs w:val="24"/>
          <w:lang w:val="it-IT"/>
        </w:rPr>
        <w:t xml:space="preserve">La raccolta del rifiuto residuo indifferenziato </w:t>
      </w:r>
      <w:r>
        <w:rPr>
          <w:rFonts w:ascii="Times New Roman" w:hAnsi="Times New Roman" w:cs="Times New Roman"/>
          <w:sz w:val="24"/>
          <w:szCs w:val="24"/>
          <w:lang w:val="it-IT"/>
        </w:rPr>
        <w:t xml:space="preserve">nelle aree evidenziate in </w:t>
      </w:r>
      <w:r w:rsidRPr="0027108E">
        <w:rPr>
          <w:rFonts w:ascii="Times New Roman" w:hAnsi="Times New Roman" w:cs="Times New Roman"/>
          <w:sz w:val="24"/>
          <w:szCs w:val="24"/>
          <w:highlight w:val="green"/>
          <w:lang w:val="it-IT"/>
        </w:rPr>
        <w:t>tavola X</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dovrà essere garantita con il </w:t>
      </w:r>
      <w:r w:rsidRPr="00C931BD">
        <w:rPr>
          <w:rFonts w:ascii="Times New Roman" w:hAnsi="Times New Roman" w:cs="Times New Roman"/>
          <w:b/>
          <w:sz w:val="24"/>
          <w:szCs w:val="24"/>
          <w:lang w:val="it-IT"/>
        </w:rPr>
        <w:t>sistema stradale</w:t>
      </w:r>
    </w:p>
    <w:p w14:paraId="7418D513" w14:textId="77777777" w:rsidR="00FA1E7A" w:rsidRPr="00AF06B7" w:rsidRDefault="00FA1E7A" w:rsidP="00FA1E7A">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La frequenza di raccolta potrà </w:t>
      </w:r>
      <w:r>
        <w:rPr>
          <w:rFonts w:ascii="Times New Roman" w:hAnsi="Times New Roman" w:cs="Times New Roman"/>
          <w:sz w:val="24"/>
          <w:szCs w:val="24"/>
          <w:lang w:val="it-IT"/>
        </w:rPr>
        <w:t>variata</w:t>
      </w:r>
      <w:r w:rsidRPr="00AF06B7">
        <w:rPr>
          <w:rFonts w:ascii="Times New Roman" w:hAnsi="Times New Roman" w:cs="Times New Roman"/>
          <w:sz w:val="24"/>
          <w:szCs w:val="24"/>
          <w:lang w:val="it-IT"/>
        </w:rPr>
        <w:t xml:space="preserve"> per casi specifici di utenze che, 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insindacabile giudizio dell’Amministrazione comunale, </w:t>
      </w:r>
      <w:r>
        <w:rPr>
          <w:rFonts w:ascii="Times New Roman" w:hAnsi="Times New Roman" w:cs="Times New Roman"/>
          <w:sz w:val="24"/>
          <w:szCs w:val="24"/>
          <w:lang w:val="it-IT"/>
        </w:rPr>
        <w:t>necessitino di passaggi ulteriori</w:t>
      </w:r>
      <w:r w:rsidRPr="00AF06B7">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Tali casi non potranno comunque superare il </w:t>
      </w:r>
      <w:r w:rsidRPr="00AF06B7">
        <w:rPr>
          <w:rFonts w:ascii="Times New Roman" w:hAnsi="Times New Roman" w:cs="Times New Roman"/>
          <w:sz w:val="24"/>
          <w:szCs w:val="24"/>
          <w:highlight w:val="green"/>
          <w:lang w:val="it-IT"/>
        </w:rPr>
        <w:t>__ % del totale delle utenze servite</w:t>
      </w:r>
      <w:r>
        <w:rPr>
          <w:rFonts w:ascii="Times New Roman" w:hAnsi="Times New Roman" w:cs="Times New Roman"/>
          <w:sz w:val="24"/>
          <w:szCs w:val="24"/>
          <w:lang w:val="it-IT"/>
        </w:rPr>
        <w:t>.</w:t>
      </w:r>
    </w:p>
    <w:p w14:paraId="77B32EB6" w14:textId="77777777" w:rsidR="00D028B8" w:rsidRDefault="00FA1E7A" w:rsidP="00FA1E7A">
      <w:pPr>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L’I.A. effettuerà almeno </w:t>
      </w:r>
      <w:r w:rsidRPr="00AF06B7">
        <w:rPr>
          <w:rFonts w:ascii="Times New Roman" w:hAnsi="Times New Roman" w:cs="Times New Roman"/>
          <w:sz w:val="24"/>
          <w:szCs w:val="24"/>
          <w:highlight w:val="green"/>
          <w:lang w:val="it-IT"/>
        </w:rPr>
        <w:t>___</w:t>
      </w:r>
      <w:r>
        <w:rPr>
          <w:rFonts w:ascii="Times New Roman" w:hAnsi="Times New Roman" w:cs="Times New Roman"/>
          <w:sz w:val="24"/>
          <w:szCs w:val="24"/>
          <w:lang w:val="it-IT"/>
        </w:rPr>
        <w:t xml:space="preserve"> lavaggi</w:t>
      </w:r>
      <w:r w:rsidRPr="00AF06B7">
        <w:rPr>
          <w:rFonts w:ascii="Times New Roman" w:hAnsi="Times New Roman" w:cs="Times New Roman"/>
          <w:sz w:val="24"/>
          <w:szCs w:val="24"/>
          <w:lang w:val="it-IT"/>
        </w:rPr>
        <w:t xml:space="preserve"> mensile dei contenitori della frazione secca residua per le</w:t>
      </w:r>
      <w:r>
        <w:rPr>
          <w:rFonts w:ascii="Times New Roman" w:hAnsi="Times New Roman" w:cs="Times New Roman"/>
          <w:sz w:val="24"/>
          <w:szCs w:val="24"/>
          <w:lang w:val="it-IT"/>
        </w:rPr>
        <w:t xml:space="preserve"> </w:t>
      </w:r>
      <w:r w:rsidRPr="00AF06B7">
        <w:rPr>
          <w:rFonts w:ascii="Times New Roman" w:hAnsi="Times New Roman" w:cs="Times New Roman"/>
          <w:b/>
          <w:sz w:val="24"/>
          <w:szCs w:val="24"/>
          <w:lang w:val="it-IT"/>
        </w:rPr>
        <w:t>utenze non domestiche</w:t>
      </w:r>
      <w:r w:rsidRPr="00AF06B7">
        <w:rPr>
          <w:rFonts w:ascii="Times New Roman" w:hAnsi="Times New Roman" w:cs="Times New Roman"/>
          <w:sz w:val="24"/>
          <w:szCs w:val="24"/>
          <w:lang w:val="it-IT"/>
        </w:rPr>
        <w:t xml:space="preserve"> nei mesi di luglio ed agosto mentre nel resto dell’anno il lavaggio potrà</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essere ridotto ad un servizio di lavaggio ogni </w:t>
      </w:r>
      <w:r w:rsidRPr="00C931BD">
        <w:rPr>
          <w:rFonts w:ascii="Times New Roman" w:hAnsi="Times New Roman" w:cs="Times New Roman"/>
          <w:sz w:val="24"/>
          <w:szCs w:val="24"/>
          <w:highlight w:val="green"/>
          <w:lang w:val="it-IT"/>
        </w:rPr>
        <w:t>____</w:t>
      </w:r>
      <w:r w:rsidRPr="00AF06B7">
        <w:rPr>
          <w:rFonts w:ascii="Times New Roman" w:hAnsi="Times New Roman" w:cs="Times New Roman"/>
          <w:sz w:val="24"/>
          <w:szCs w:val="24"/>
          <w:lang w:val="it-IT"/>
        </w:rPr>
        <w:t xml:space="preserve"> mesi, adottando inoltre degli interventi aggiuntivi</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al lavaggio, atti alla disinfezione dei contenitori e riduzione dell'impatto odoroso</w:t>
      </w:r>
    </w:p>
    <w:p w14:paraId="30140337" w14:textId="77777777" w:rsidR="00FA1E7A" w:rsidRPr="00C931BD" w:rsidRDefault="00FA1E7A" w:rsidP="00FA1E7A">
      <w:pPr>
        <w:autoSpaceDE w:val="0"/>
        <w:autoSpaceDN w:val="0"/>
        <w:adjustRightInd w:val="0"/>
        <w:jc w:val="both"/>
        <w:rPr>
          <w:rFonts w:ascii="Times New Roman" w:hAnsi="Times New Roman" w:cs="Times New Roman"/>
          <w:sz w:val="24"/>
          <w:szCs w:val="24"/>
          <w:highlight w:val="yellow"/>
          <w:lang w:val="it-IT"/>
        </w:rPr>
      </w:pPr>
      <w:r w:rsidRPr="00C931BD">
        <w:rPr>
          <w:rFonts w:ascii="Times New Roman" w:hAnsi="Times New Roman" w:cs="Times New Roman"/>
          <w:sz w:val="24"/>
          <w:szCs w:val="24"/>
          <w:highlight w:val="yellow"/>
          <w:lang w:val="it-IT"/>
        </w:rPr>
        <w:t>Il servizio consiste nel prelievo a bordo strada e presso le aree di pertinenza privata dei contenitori depositati dagli utenti, compreso lo svuotamento dei cassonetti e contenitori di vario formato, utilizzati dalle utenze domestiche e non domestiche, nei giorni ed orari stabiliti in accordo con il Comune di _________________.</w:t>
      </w:r>
    </w:p>
    <w:p w14:paraId="0ACC1BA4" w14:textId="77777777" w:rsidR="00FA1E7A" w:rsidRPr="00AF06B7" w:rsidRDefault="00FA1E7A" w:rsidP="00FA1E7A">
      <w:pPr>
        <w:autoSpaceDE w:val="0"/>
        <w:autoSpaceDN w:val="0"/>
        <w:adjustRightInd w:val="0"/>
        <w:jc w:val="both"/>
        <w:rPr>
          <w:rFonts w:ascii="Times New Roman" w:hAnsi="Times New Roman" w:cs="Times New Roman"/>
          <w:sz w:val="24"/>
          <w:szCs w:val="24"/>
          <w:lang w:val="it-IT"/>
        </w:rPr>
      </w:pPr>
      <w:r w:rsidRPr="00C931BD">
        <w:rPr>
          <w:rFonts w:ascii="Times New Roman" w:hAnsi="Times New Roman" w:cs="Times New Roman"/>
          <w:sz w:val="24"/>
          <w:szCs w:val="24"/>
          <w:highlight w:val="yellow"/>
          <w:lang w:val="it-IT"/>
        </w:rPr>
        <w:t>In particolare, l’asportazione dei rifiuti deve avvenire nei punti messi a disposizione dagli utenti all'interno dei confini abitativi, ovvero, in caso di inaccessibilità dei mezzi di raccolta, a bordo. In ogni caso sarà cura dell'I.A. di concordare con il Comune _____________ ed in concerto con gli utenti, il luogo di posizionamento dei contenitori.</w:t>
      </w:r>
    </w:p>
    <w:p w14:paraId="534D2111" w14:textId="77777777" w:rsidR="00FA1E7A" w:rsidRPr="00AF06B7" w:rsidRDefault="00FA1E7A" w:rsidP="00FA1E7A">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lastRenderedPageBreak/>
        <w:t>Condizioni di maltempo non costituiscono motivo di ritardo o omissione anche parziale</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del servizio rispetto a quanto stabilito.</w:t>
      </w:r>
    </w:p>
    <w:p w14:paraId="50FA75BF" w14:textId="77777777" w:rsidR="00FA1E7A" w:rsidRPr="00AF06B7" w:rsidRDefault="00FA1E7A" w:rsidP="00FA1E7A">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In particolare è compreso nel servizio, a totale carico dell’I.A., qualora si verifichi l’evento, lo</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sgombero neve necessario per lo svuotamento dei cassonetti ed al successivo trasporto del rifiuto.</w:t>
      </w:r>
    </w:p>
    <w:p w14:paraId="338401CB" w14:textId="42291466" w:rsidR="00FA1E7A" w:rsidRPr="00AF06B7" w:rsidRDefault="00FA1E7A" w:rsidP="00FA1E7A">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I rifiuti urbani raccolti dovranno quindi essere trasportati e conferiti presso gli impianti di</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trattamento di bacino. Sarà cura dell’I.A. del servizio provvedere affinché nella fase di raccolta e di</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trasporto dei rifiuti, gli stessi non cadano residui lungo le strade; qualora ciò avvenisse, sarà obbligo</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dell’I.A. rimuovere immediatamente qualunque residuo. </w:t>
      </w:r>
      <w:r w:rsidRPr="00C931BD">
        <w:rPr>
          <w:rFonts w:ascii="Times New Roman" w:hAnsi="Times New Roman" w:cs="Times New Roman"/>
          <w:sz w:val="24"/>
          <w:szCs w:val="24"/>
          <w:highlight w:val="yellow"/>
          <w:lang w:val="it-IT"/>
        </w:rPr>
        <w:t>Sono a carico dell’I.A. la fornitura e la consegna all’utenza domestica e non</w:t>
      </w:r>
      <w:r w:rsidR="009F4929">
        <w:rPr>
          <w:rFonts w:ascii="Times New Roman" w:hAnsi="Times New Roman" w:cs="Times New Roman"/>
          <w:sz w:val="24"/>
          <w:szCs w:val="24"/>
          <w:highlight w:val="yellow"/>
          <w:lang w:val="it-IT"/>
        </w:rPr>
        <w:t xml:space="preserve"> domestica</w:t>
      </w:r>
      <w:r w:rsidRPr="00C931BD">
        <w:rPr>
          <w:rFonts w:ascii="Times New Roman" w:hAnsi="Times New Roman" w:cs="Times New Roman"/>
          <w:sz w:val="24"/>
          <w:szCs w:val="24"/>
          <w:highlight w:val="yellow"/>
          <w:lang w:val="it-IT"/>
        </w:rPr>
        <w:t>, dei contenitori domestici di dimensioni adeguate.</w:t>
      </w:r>
    </w:p>
    <w:p w14:paraId="6A45A7AE" w14:textId="77777777" w:rsidR="00FA1E7A" w:rsidRPr="00AF06B7" w:rsidRDefault="00FA1E7A" w:rsidP="00FA1E7A">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L’I.A. dovrà inoltre </w:t>
      </w:r>
      <w:r>
        <w:rPr>
          <w:rFonts w:ascii="Times New Roman" w:hAnsi="Times New Roman" w:cs="Times New Roman"/>
          <w:sz w:val="24"/>
          <w:szCs w:val="24"/>
          <w:lang w:val="it-IT"/>
        </w:rPr>
        <w:t xml:space="preserve">segnalare entro8 ore </w:t>
      </w:r>
      <w:r w:rsidRPr="00AF06B7">
        <w:rPr>
          <w:rFonts w:ascii="Times New Roman" w:hAnsi="Times New Roman" w:cs="Times New Roman"/>
          <w:sz w:val="24"/>
          <w:szCs w:val="24"/>
          <w:lang w:val="it-IT"/>
        </w:rPr>
        <w:t>gli interventi di manutenzione necessari da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effettuarsi sui cassonetti e contenitori, sia di proprietà comunale che della stazione appaltante</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noleggiati.</w:t>
      </w:r>
    </w:p>
    <w:p w14:paraId="0D3E9D60" w14:textId="77777777" w:rsidR="00FA1E7A" w:rsidRPr="00AF06B7" w:rsidRDefault="00FA1E7A" w:rsidP="00FA1E7A">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Spettano alla I.A. anche le operazioni di lavaggio dei </w:t>
      </w:r>
      <w:r>
        <w:rPr>
          <w:rFonts w:ascii="Times New Roman" w:hAnsi="Times New Roman" w:cs="Times New Roman"/>
          <w:sz w:val="24"/>
          <w:szCs w:val="24"/>
          <w:lang w:val="it-IT"/>
        </w:rPr>
        <w:t>contenitori stradali</w:t>
      </w:r>
      <w:r w:rsidRPr="00AF06B7">
        <w:rPr>
          <w:rFonts w:ascii="Times New Roman" w:hAnsi="Times New Roman" w:cs="Times New Roman"/>
          <w:sz w:val="24"/>
          <w:szCs w:val="24"/>
          <w:lang w:val="it-IT"/>
        </w:rPr>
        <w:t xml:space="preserve"> con frequenza </w:t>
      </w:r>
      <w:r w:rsidRPr="00672C61">
        <w:rPr>
          <w:rFonts w:ascii="Times New Roman" w:hAnsi="Times New Roman" w:cs="Times New Roman"/>
          <w:sz w:val="24"/>
          <w:szCs w:val="24"/>
          <w:highlight w:val="green"/>
          <w:lang w:val="it-IT"/>
        </w:rPr>
        <w:t>_________</w:t>
      </w:r>
      <w:r>
        <w:rPr>
          <w:rFonts w:ascii="Times New Roman" w:hAnsi="Times New Roman" w:cs="Times New Roman"/>
          <w:sz w:val="24"/>
          <w:szCs w:val="24"/>
          <w:lang w:val="it-IT"/>
        </w:rPr>
        <w:t xml:space="preserve">volte/mese </w:t>
      </w:r>
      <w:r w:rsidRPr="00AF06B7">
        <w:rPr>
          <w:rFonts w:ascii="Times New Roman" w:hAnsi="Times New Roman" w:cs="Times New Roman"/>
          <w:sz w:val="24"/>
          <w:szCs w:val="24"/>
          <w:lang w:val="it-IT"/>
        </w:rPr>
        <w:t>nel periodo</w:t>
      </w:r>
      <w:r>
        <w:rPr>
          <w:rFonts w:ascii="Times New Roman" w:hAnsi="Times New Roman" w:cs="Times New Roman"/>
          <w:sz w:val="24"/>
          <w:szCs w:val="24"/>
          <w:lang w:val="it-IT"/>
        </w:rPr>
        <w:t xml:space="preserve"> estivo (luglio agosto) e ogni </w:t>
      </w:r>
      <w:r w:rsidRPr="00672C61">
        <w:rPr>
          <w:rFonts w:ascii="Times New Roman" w:hAnsi="Times New Roman" w:cs="Times New Roman"/>
          <w:sz w:val="24"/>
          <w:szCs w:val="24"/>
          <w:highlight w:val="green"/>
          <w:lang w:val="it-IT"/>
        </w:rPr>
        <w:t>____</w:t>
      </w:r>
      <w:r w:rsidRPr="00AF06B7">
        <w:rPr>
          <w:rFonts w:ascii="Times New Roman" w:hAnsi="Times New Roman" w:cs="Times New Roman"/>
          <w:sz w:val="24"/>
          <w:szCs w:val="24"/>
          <w:lang w:val="it-IT"/>
        </w:rPr>
        <w:t xml:space="preserve"> mesi nel resto dell’anno. Inoltre sono a carico della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I.A. anche le operazioni di manutenzione ordinaria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e straordinaria dei cassonetti, compreso la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fornitura dei pezzi di ricambio o di nuovi cassonetti fino almeno a </w:t>
      </w:r>
      <w:r w:rsidRPr="00672C61">
        <w:rPr>
          <w:rFonts w:ascii="Times New Roman" w:hAnsi="Times New Roman" w:cs="Times New Roman"/>
          <w:sz w:val="24"/>
          <w:szCs w:val="24"/>
          <w:highlight w:val="green"/>
          <w:lang w:val="it-IT"/>
        </w:rPr>
        <w:t>_____________</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 pezzi/anno nel corso di durata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dell’appalto.</w:t>
      </w:r>
    </w:p>
    <w:p w14:paraId="36281337" w14:textId="77777777" w:rsidR="00FA1E7A" w:rsidRDefault="00FA1E7A" w:rsidP="00FA1E7A">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Tutte le attrezzature, i materiali e quanto altro occorre per la corretta esecuzione del servizio di</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raccolta del RU residuo saranno a totale carico dell’I.A. e dovranno essere rispondenti a quanto</w:t>
      </w:r>
      <w:r>
        <w:rPr>
          <w:rFonts w:ascii="Times New Roman" w:hAnsi="Times New Roman" w:cs="Times New Roman"/>
          <w:sz w:val="24"/>
          <w:szCs w:val="24"/>
          <w:lang w:val="it-IT"/>
        </w:rPr>
        <w:t xml:space="preserve"> </w:t>
      </w:r>
      <w:r w:rsidRPr="000A0204">
        <w:rPr>
          <w:rFonts w:ascii="Times New Roman" w:hAnsi="Times New Roman" w:cs="Times New Roman"/>
          <w:sz w:val="24"/>
          <w:szCs w:val="24"/>
          <w:lang w:val="it-IT"/>
        </w:rPr>
        <w:t>prescritto nell’Allegato 1</w:t>
      </w:r>
      <w:r w:rsidRPr="00AF06B7">
        <w:rPr>
          <w:rFonts w:ascii="Times New Roman" w:hAnsi="Times New Roman" w:cs="Times New Roman"/>
          <w:sz w:val="24"/>
          <w:szCs w:val="24"/>
          <w:lang w:val="it-IT"/>
        </w:rPr>
        <w:t xml:space="preserve"> </w:t>
      </w:r>
      <w:r>
        <w:rPr>
          <w:rFonts w:ascii="Times New Roman" w:hAnsi="Times New Roman" w:cs="Times New Roman"/>
          <w:sz w:val="24"/>
          <w:szCs w:val="24"/>
          <w:lang w:val="it-IT"/>
        </w:rPr>
        <w:t>alle presenti Norme Tecniche.</w:t>
      </w:r>
    </w:p>
    <w:p w14:paraId="3A75E652" w14:textId="77777777" w:rsidR="001E56D0" w:rsidRDefault="001E56D0" w:rsidP="00FA1E7A">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E56D0" w:rsidRPr="004A3808" w14:paraId="690747A1" w14:textId="77777777" w:rsidTr="00067A25">
        <w:tc>
          <w:tcPr>
            <w:tcW w:w="9628" w:type="dxa"/>
            <w:shd w:val="clear" w:color="auto" w:fill="D9D9D9" w:themeFill="background1" w:themeFillShade="D9"/>
          </w:tcPr>
          <w:p w14:paraId="58119A40" w14:textId="77777777" w:rsidR="001E56D0" w:rsidRDefault="001E56D0" w:rsidP="001E56D0">
            <w:pPr>
              <w:jc w:val="center"/>
              <w:rPr>
                <w:b/>
                <w:lang w:val="it-IT"/>
              </w:rPr>
            </w:pPr>
            <w:r w:rsidRPr="001320C7">
              <w:rPr>
                <w:b/>
                <w:lang w:val="it-IT"/>
              </w:rPr>
              <w:t>COMPILAZIONE A CURA DELLA STAZIONE APPALTANTE</w:t>
            </w:r>
          </w:p>
          <w:p w14:paraId="36576783" w14:textId="77777777" w:rsidR="001E56D0" w:rsidRDefault="001E56D0" w:rsidP="001E56D0">
            <w:pPr>
              <w:rPr>
                <w:lang w:val="it-IT"/>
              </w:rPr>
            </w:pPr>
          </w:p>
          <w:p w14:paraId="522AD365" w14:textId="253C798E" w:rsidR="001E56D0" w:rsidRDefault="001E56D0" w:rsidP="001E56D0">
            <w:pPr>
              <w:rPr>
                <w:lang w:val="it-IT"/>
              </w:rPr>
            </w:pPr>
            <w:r>
              <w:rPr>
                <w:lang w:val="it-IT"/>
              </w:rPr>
              <w:t>Alcune parti dell’articolo 9 sono valevoli solo in caso di servizio domiciliare</w:t>
            </w:r>
            <w:r w:rsidR="009F4929">
              <w:rPr>
                <w:lang w:val="it-IT"/>
              </w:rPr>
              <w:t xml:space="preserve"> o di servizi ad essa assimilabili</w:t>
            </w:r>
            <w:r>
              <w:rPr>
                <w:lang w:val="it-IT"/>
              </w:rPr>
              <w:t>. Esse sono state evidenziate in colore giallo.</w:t>
            </w:r>
          </w:p>
          <w:p w14:paraId="4FFCBC7B" w14:textId="77777777" w:rsidR="001E56D0" w:rsidRDefault="001E56D0" w:rsidP="001E56D0">
            <w:pPr>
              <w:rPr>
                <w:lang w:val="it-IT"/>
              </w:rPr>
            </w:pPr>
          </w:p>
          <w:p w14:paraId="2DD79F04" w14:textId="77777777" w:rsidR="001E56D0" w:rsidRDefault="001E56D0" w:rsidP="001E56D0">
            <w:pPr>
              <w:rPr>
                <w:lang w:val="it-IT"/>
              </w:rPr>
            </w:pPr>
            <w:r>
              <w:rPr>
                <w:lang w:val="it-IT"/>
              </w:rPr>
              <w:t>Nell’articolo 9 è a cura della Stazione Appaltante specificare:</w:t>
            </w:r>
          </w:p>
          <w:p w14:paraId="43FC183F" w14:textId="77777777" w:rsidR="001E56D0" w:rsidRDefault="001E56D0" w:rsidP="001E56D0">
            <w:pPr>
              <w:pStyle w:val="Paragrafoelenco"/>
              <w:numPr>
                <w:ilvl w:val="0"/>
                <w:numId w:val="14"/>
              </w:numPr>
              <w:ind w:left="313" w:hanging="313"/>
              <w:rPr>
                <w:lang w:val="it-IT"/>
              </w:rPr>
            </w:pPr>
            <w:r>
              <w:rPr>
                <w:lang w:val="it-IT"/>
              </w:rPr>
              <w:t xml:space="preserve">le caratteristiche tecniche dei </w:t>
            </w:r>
            <w:proofErr w:type="spellStart"/>
            <w:r>
              <w:rPr>
                <w:lang w:val="it-IT"/>
              </w:rPr>
              <w:t>composter</w:t>
            </w:r>
            <w:proofErr w:type="spellEnd"/>
            <w:r>
              <w:rPr>
                <w:lang w:val="it-IT"/>
              </w:rPr>
              <w:t xml:space="preserve"> forniti all’utenza (se previsto)</w:t>
            </w:r>
          </w:p>
          <w:p w14:paraId="393B00C7" w14:textId="77777777" w:rsidR="001E56D0" w:rsidRPr="00C931BD" w:rsidRDefault="001E56D0" w:rsidP="001E56D0">
            <w:pPr>
              <w:pStyle w:val="Paragrafoelenco"/>
              <w:numPr>
                <w:ilvl w:val="0"/>
                <w:numId w:val="14"/>
              </w:numPr>
              <w:ind w:left="313" w:hanging="313"/>
              <w:rPr>
                <w:lang w:val="it-IT"/>
              </w:rPr>
            </w:pPr>
            <w:r w:rsidRPr="00C931BD">
              <w:rPr>
                <w:lang w:val="it-IT"/>
              </w:rPr>
              <w:t>il numero dell’allegato e delle tavole a corredo del capitolato (se previste)</w:t>
            </w:r>
          </w:p>
          <w:p w14:paraId="2799AE9B" w14:textId="77777777" w:rsidR="001E56D0" w:rsidRPr="00C931BD" w:rsidRDefault="001E56D0" w:rsidP="001E56D0">
            <w:pPr>
              <w:pStyle w:val="Paragrafoelenco"/>
              <w:numPr>
                <w:ilvl w:val="0"/>
                <w:numId w:val="14"/>
              </w:numPr>
              <w:ind w:left="313" w:hanging="313"/>
              <w:rPr>
                <w:lang w:val="it-IT"/>
              </w:rPr>
            </w:pPr>
            <w:r w:rsidRPr="00C931BD">
              <w:rPr>
                <w:lang w:val="it-IT"/>
              </w:rPr>
              <w:t>la % di utenze per le quali è previsto un passaggio ulteriore della raccolta</w:t>
            </w:r>
          </w:p>
          <w:p w14:paraId="4DCC41C1" w14:textId="77777777" w:rsidR="001E56D0" w:rsidRDefault="001E56D0" w:rsidP="001E56D0">
            <w:pPr>
              <w:pStyle w:val="Paragrafoelenco"/>
              <w:numPr>
                <w:ilvl w:val="0"/>
                <w:numId w:val="14"/>
              </w:numPr>
              <w:ind w:left="313" w:hanging="313"/>
              <w:rPr>
                <w:lang w:val="it-IT"/>
              </w:rPr>
            </w:pPr>
            <w:r w:rsidRPr="00C931BD">
              <w:rPr>
                <w:lang w:val="it-IT"/>
              </w:rPr>
              <w:t>il numero di lavaggi mensili minimi che deve essere garantito dalla I.A. dei contenitori per le utenze non domestiche e dei contenitori stradali</w:t>
            </w:r>
          </w:p>
          <w:p w14:paraId="300373F6" w14:textId="77777777" w:rsidR="001E56D0" w:rsidRPr="00C931BD" w:rsidRDefault="001E56D0" w:rsidP="001E56D0">
            <w:pPr>
              <w:pStyle w:val="Paragrafoelenco"/>
              <w:numPr>
                <w:ilvl w:val="0"/>
                <w:numId w:val="14"/>
              </w:numPr>
              <w:ind w:left="313" w:hanging="313"/>
              <w:rPr>
                <w:lang w:val="it-IT"/>
              </w:rPr>
            </w:pPr>
            <w:r>
              <w:rPr>
                <w:lang w:val="it-IT"/>
              </w:rPr>
              <w:t>il numero di ricambi o nuovi contenitori compresi nel prezzo dell’appalto</w:t>
            </w:r>
          </w:p>
          <w:p w14:paraId="0F847EF5" w14:textId="77777777" w:rsidR="001E56D0" w:rsidRDefault="001E56D0" w:rsidP="00FA1E7A">
            <w:pPr>
              <w:autoSpaceDE w:val="0"/>
              <w:autoSpaceDN w:val="0"/>
              <w:adjustRightInd w:val="0"/>
              <w:jc w:val="both"/>
              <w:rPr>
                <w:rFonts w:ascii="Times New Roman" w:hAnsi="Times New Roman" w:cs="Times New Roman"/>
                <w:sz w:val="24"/>
                <w:szCs w:val="24"/>
                <w:lang w:val="it-IT"/>
              </w:rPr>
            </w:pPr>
          </w:p>
        </w:tc>
      </w:tr>
    </w:tbl>
    <w:p w14:paraId="5753E865" w14:textId="77777777" w:rsidR="001E56D0" w:rsidRDefault="001E56D0" w:rsidP="00FA1E7A">
      <w:pPr>
        <w:autoSpaceDE w:val="0"/>
        <w:autoSpaceDN w:val="0"/>
        <w:adjustRightInd w:val="0"/>
        <w:jc w:val="both"/>
        <w:rPr>
          <w:rFonts w:ascii="Times New Roman" w:hAnsi="Times New Roman" w:cs="Times New Roman"/>
          <w:sz w:val="24"/>
          <w:szCs w:val="24"/>
          <w:lang w:val="it-IT"/>
        </w:rPr>
      </w:pPr>
    </w:p>
    <w:p w14:paraId="49073CAA" w14:textId="77777777" w:rsidR="001E56D0" w:rsidRPr="005A2253" w:rsidRDefault="001E56D0" w:rsidP="001E56D0">
      <w:pPr>
        <w:pStyle w:val="Titolo1"/>
        <w:rPr>
          <w:sz w:val="26"/>
          <w:szCs w:val="26"/>
          <w:lang w:val="it-IT"/>
        </w:rPr>
      </w:pPr>
      <w:bookmarkStart w:id="26" w:name="_Toc449366290"/>
      <w:bookmarkStart w:id="27" w:name="_Toc454636778"/>
      <w:bookmarkStart w:id="28" w:name="_Toc458001939"/>
      <w:r w:rsidRPr="005A2253">
        <w:rPr>
          <w:sz w:val="26"/>
          <w:szCs w:val="26"/>
          <w:lang w:val="it-IT"/>
        </w:rPr>
        <w:t xml:space="preserve">Art. </w:t>
      </w:r>
      <w:r>
        <w:rPr>
          <w:sz w:val="26"/>
          <w:szCs w:val="26"/>
          <w:lang w:val="it-IT"/>
        </w:rPr>
        <w:t>9</w:t>
      </w:r>
      <w:r w:rsidRPr="005A2253">
        <w:rPr>
          <w:sz w:val="26"/>
          <w:szCs w:val="26"/>
          <w:lang w:val="it-IT"/>
        </w:rPr>
        <w:t xml:space="preserve"> - Raccolta della frazione organica</w:t>
      </w:r>
      <w:bookmarkEnd w:id="26"/>
      <w:bookmarkEnd w:id="27"/>
      <w:bookmarkEnd w:id="28"/>
    </w:p>
    <w:p w14:paraId="35AF14A9" w14:textId="77777777" w:rsidR="001E56D0" w:rsidRPr="00FC352C" w:rsidRDefault="001E56D0" w:rsidP="001E56D0">
      <w:pPr>
        <w:autoSpaceDE w:val="0"/>
        <w:autoSpaceDN w:val="0"/>
        <w:adjustRightInd w:val="0"/>
        <w:jc w:val="both"/>
        <w:rPr>
          <w:rFonts w:ascii="Times New Roman" w:hAnsi="Times New Roman" w:cs="Times New Roman"/>
          <w:sz w:val="24"/>
          <w:szCs w:val="24"/>
          <w:lang w:val="it-IT"/>
        </w:rPr>
      </w:pPr>
      <w:r w:rsidRPr="00FC352C">
        <w:rPr>
          <w:rFonts w:ascii="Times New Roman" w:hAnsi="Times New Roman" w:cs="Times New Roman"/>
          <w:sz w:val="24"/>
          <w:szCs w:val="24"/>
          <w:lang w:val="it-IT"/>
        </w:rPr>
        <w:t>Per quanto riguarda la gestione del rifiuto organico, l’I.A. dovrà collaborare con l’Amministrazione</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comunale per la promozione del compostaggio domestico, promuovendo mirate campagne di</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comunicazione oltre che fornendo in comodato d’uso gratuito a tutte le utenze che ne fanno</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 xml:space="preserve">richiesta </w:t>
      </w:r>
      <w:r>
        <w:rPr>
          <w:rFonts w:ascii="Times New Roman" w:hAnsi="Times New Roman" w:cs="Times New Roman"/>
          <w:sz w:val="24"/>
          <w:szCs w:val="24"/>
          <w:lang w:val="it-IT"/>
        </w:rPr>
        <w:t xml:space="preserve">i </w:t>
      </w:r>
      <w:proofErr w:type="spellStart"/>
      <w:r>
        <w:rPr>
          <w:rFonts w:ascii="Times New Roman" w:hAnsi="Times New Roman" w:cs="Times New Roman"/>
          <w:sz w:val="24"/>
          <w:szCs w:val="24"/>
          <w:lang w:val="it-IT"/>
        </w:rPr>
        <w:t>composter</w:t>
      </w:r>
      <w:proofErr w:type="spellEnd"/>
      <w:r>
        <w:rPr>
          <w:rFonts w:ascii="Times New Roman" w:hAnsi="Times New Roman" w:cs="Times New Roman"/>
          <w:sz w:val="24"/>
          <w:szCs w:val="24"/>
          <w:lang w:val="it-IT"/>
        </w:rPr>
        <w:t xml:space="preserve"> (</w:t>
      </w:r>
      <w:r w:rsidRPr="00A303BA">
        <w:rPr>
          <w:rFonts w:ascii="Times New Roman" w:hAnsi="Times New Roman" w:cs="Times New Roman"/>
          <w:sz w:val="24"/>
          <w:szCs w:val="24"/>
          <w:highlight w:val="green"/>
          <w:lang w:val="it-IT"/>
        </w:rPr>
        <w:t>specificare con quali caratteristiche tecniche</w:t>
      </w:r>
      <w:r>
        <w:rPr>
          <w:rFonts w:ascii="Times New Roman" w:hAnsi="Times New Roman" w:cs="Times New Roman"/>
          <w:sz w:val="24"/>
          <w:szCs w:val="24"/>
          <w:lang w:val="it-IT"/>
        </w:rPr>
        <w:t>).</w:t>
      </w:r>
    </w:p>
    <w:p w14:paraId="18B85523" w14:textId="77777777" w:rsidR="001E56D0" w:rsidRPr="00FC352C" w:rsidRDefault="001E56D0" w:rsidP="001E56D0">
      <w:pPr>
        <w:autoSpaceDE w:val="0"/>
        <w:autoSpaceDN w:val="0"/>
        <w:adjustRightInd w:val="0"/>
        <w:jc w:val="both"/>
        <w:rPr>
          <w:rFonts w:ascii="Times New Roman" w:hAnsi="Times New Roman" w:cs="Times New Roman"/>
          <w:sz w:val="24"/>
          <w:szCs w:val="24"/>
          <w:lang w:val="it-IT"/>
        </w:rPr>
      </w:pPr>
      <w:r w:rsidRPr="00FC352C">
        <w:rPr>
          <w:rFonts w:ascii="Times New Roman" w:hAnsi="Times New Roman" w:cs="Times New Roman"/>
          <w:sz w:val="24"/>
          <w:szCs w:val="24"/>
          <w:lang w:val="it-IT"/>
        </w:rPr>
        <w:t xml:space="preserve">Il servizio dovrà essere svolto, utilizzando le attrezzature </w:t>
      </w:r>
      <w:r w:rsidRPr="000A0204">
        <w:rPr>
          <w:rFonts w:ascii="Times New Roman" w:hAnsi="Times New Roman" w:cs="Times New Roman"/>
          <w:sz w:val="24"/>
          <w:szCs w:val="24"/>
          <w:lang w:val="it-IT"/>
        </w:rPr>
        <w:t xml:space="preserve">descritte nell’Allegato </w:t>
      </w:r>
      <w:r w:rsidRPr="00C931BD">
        <w:rPr>
          <w:rFonts w:ascii="Times New Roman" w:hAnsi="Times New Roman" w:cs="Times New Roman"/>
          <w:sz w:val="24"/>
          <w:szCs w:val="24"/>
          <w:highlight w:val="green"/>
          <w:lang w:val="it-IT"/>
        </w:rPr>
        <w:t>X</w:t>
      </w:r>
      <w:r w:rsidRPr="000A0204">
        <w:rPr>
          <w:rFonts w:ascii="Times New Roman" w:hAnsi="Times New Roman" w:cs="Times New Roman"/>
          <w:sz w:val="24"/>
          <w:szCs w:val="24"/>
          <w:lang w:val="it-IT"/>
        </w:rPr>
        <w:t>.,</w:t>
      </w:r>
      <w:r w:rsidRPr="00FC352C">
        <w:rPr>
          <w:rFonts w:ascii="Times New Roman" w:hAnsi="Times New Roman" w:cs="Times New Roman"/>
          <w:sz w:val="24"/>
          <w:szCs w:val="24"/>
          <w:lang w:val="it-IT"/>
        </w:rPr>
        <w:t xml:space="preserve"> alle condizioni</w:t>
      </w:r>
    </w:p>
    <w:p w14:paraId="72A6ECF7" w14:textId="77777777" w:rsidR="001E56D0" w:rsidRDefault="001E56D0" w:rsidP="001E56D0">
      <w:pPr>
        <w:autoSpaceDE w:val="0"/>
        <w:autoSpaceDN w:val="0"/>
        <w:adjustRightInd w:val="0"/>
        <w:jc w:val="both"/>
        <w:rPr>
          <w:rFonts w:ascii="Times New Roman" w:hAnsi="Times New Roman" w:cs="Times New Roman"/>
          <w:sz w:val="24"/>
          <w:szCs w:val="24"/>
          <w:lang w:val="it-IT"/>
        </w:rPr>
      </w:pPr>
      <w:r w:rsidRPr="00FC352C">
        <w:rPr>
          <w:rFonts w:ascii="Times New Roman" w:hAnsi="Times New Roman" w:cs="Times New Roman"/>
          <w:sz w:val="24"/>
          <w:szCs w:val="24"/>
          <w:lang w:val="it-IT"/>
        </w:rPr>
        <w:t>e con le frequenze di raccolta previste nei diversi periodi dell’anno, ed indicate nelle tabelle inserite</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nell’art.</w:t>
      </w:r>
      <w:r>
        <w:rPr>
          <w:rFonts w:ascii="Times New Roman" w:hAnsi="Times New Roman" w:cs="Times New Roman"/>
          <w:sz w:val="24"/>
          <w:szCs w:val="24"/>
          <w:lang w:val="it-IT"/>
        </w:rPr>
        <w:t>6</w:t>
      </w:r>
      <w:r w:rsidRPr="00FC352C">
        <w:rPr>
          <w:rFonts w:ascii="Times New Roman" w:hAnsi="Times New Roman" w:cs="Times New Roman"/>
          <w:sz w:val="24"/>
          <w:szCs w:val="24"/>
          <w:lang w:val="it-IT"/>
        </w:rPr>
        <w:t xml:space="preserve"> del</w:t>
      </w:r>
      <w:r>
        <w:rPr>
          <w:rFonts w:ascii="Times New Roman" w:hAnsi="Times New Roman" w:cs="Times New Roman"/>
          <w:sz w:val="24"/>
          <w:szCs w:val="24"/>
          <w:lang w:val="it-IT"/>
        </w:rPr>
        <w:t>le</w:t>
      </w:r>
      <w:r w:rsidRPr="00FC352C">
        <w:rPr>
          <w:rFonts w:ascii="Times New Roman" w:hAnsi="Times New Roman" w:cs="Times New Roman"/>
          <w:sz w:val="24"/>
          <w:szCs w:val="24"/>
          <w:lang w:val="it-IT"/>
        </w:rPr>
        <w:t xml:space="preserve"> present</w:t>
      </w:r>
      <w:r>
        <w:rPr>
          <w:rFonts w:ascii="Times New Roman" w:hAnsi="Times New Roman" w:cs="Times New Roman"/>
          <w:sz w:val="24"/>
          <w:szCs w:val="24"/>
          <w:lang w:val="it-IT"/>
        </w:rPr>
        <w:t>i</w:t>
      </w:r>
      <w:r w:rsidRPr="00FC352C">
        <w:rPr>
          <w:rFonts w:ascii="Times New Roman" w:hAnsi="Times New Roman" w:cs="Times New Roman"/>
          <w:sz w:val="24"/>
          <w:szCs w:val="24"/>
          <w:lang w:val="it-IT"/>
        </w:rPr>
        <w:t xml:space="preserve"> </w:t>
      </w:r>
      <w:r>
        <w:rPr>
          <w:rFonts w:ascii="Times New Roman" w:hAnsi="Times New Roman" w:cs="Times New Roman"/>
          <w:sz w:val="24"/>
          <w:szCs w:val="24"/>
          <w:lang w:val="it-IT"/>
        </w:rPr>
        <w:t>NT</w:t>
      </w:r>
      <w:r w:rsidRPr="00FC352C">
        <w:rPr>
          <w:rFonts w:ascii="Times New Roman" w:hAnsi="Times New Roman" w:cs="Times New Roman"/>
          <w:sz w:val="24"/>
          <w:szCs w:val="24"/>
          <w:lang w:val="it-IT"/>
        </w:rPr>
        <w:t xml:space="preserve">. </w:t>
      </w:r>
    </w:p>
    <w:p w14:paraId="08DDA3FD" w14:textId="77777777" w:rsidR="001E56D0" w:rsidRPr="00AF06B7" w:rsidRDefault="001E56D0" w:rsidP="001E56D0">
      <w:pPr>
        <w:autoSpaceDE w:val="0"/>
        <w:autoSpaceDN w:val="0"/>
        <w:adjustRightInd w:val="0"/>
        <w:jc w:val="both"/>
        <w:rPr>
          <w:rFonts w:ascii="Times New Roman" w:hAnsi="Times New Roman" w:cs="Times New Roman"/>
          <w:sz w:val="24"/>
          <w:szCs w:val="24"/>
          <w:lang w:val="it-IT"/>
        </w:rPr>
      </w:pPr>
      <w:r w:rsidRPr="00B715BB">
        <w:rPr>
          <w:rFonts w:ascii="Times New Roman" w:hAnsi="Times New Roman" w:cs="Times New Roman"/>
          <w:sz w:val="24"/>
          <w:szCs w:val="24"/>
          <w:highlight w:val="yellow"/>
          <w:lang w:val="it-IT"/>
        </w:rPr>
        <w:lastRenderedPageBreak/>
        <w:t>La raccolta della frazione organica nelle aree evidenziate in tavola X dovrà essere garantita con il sistema sporta a porta.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La frequenza di raccolta potrà </w:t>
      </w:r>
      <w:r>
        <w:rPr>
          <w:rFonts w:ascii="Times New Roman" w:hAnsi="Times New Roman" w:cs="Times New Roman"/>
          <w:sz w:val="24"/>
          <w:szCs w:val="24"/>
          <w:lang w:val="it-IT"/>
        </w:rPr>
        <w:t>variata</w:t>
      </w:r>
      <w:r w:rsidRPr="00AF06B7">
        <w:rPr>
          <w:rFonts w:ascii="Times New Roman" w:hAnsi="Times New Roman" w:cs="Times New Roman"/>
          <w:sz w:val="24"/>
          <w:szCs w:val="24"/>
          <w:lang w:val="it-IT"/>
        </w:rPr>
        <w:t xml:space="preserve"> per casi specifici di utenze che, 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insindacabile giudizio dell’Amministrazione comunale, </w:t>
      </w:r>
      <w:r>
        <w:rPr>
          <w:rFonts w:ascii="Times New Roman" w:hAnsi="Times New Roman" w:cs="Times New Roman"/>
          <w:sz w:val="24"/>
          <w:szCs w:val="24"/>
          <w:lang w:val="it-IT"/>
        </w:rPr>
        <w:t>necessitino di passaggi ulteriori</w:t>
      </w:r>
      <w:r w:rsidRPr="00AF06B7">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Tali casi non potranno comunque superare il </w:t>
      </w:r>
      <w:r w:rsidRPr="00AF06B7">
        <w:rPr>
          <w:rFonts w:ascii="Times New Roman" w:hAnsi="Times New Roman" w:cs="Times New Roman"/>
          <w:sz w:val="24"/>
          <w:szCs w:val="24"/>
          <w:highlight w:val="green"/>
          <w:lang w:val="it-IT"/>
        </w:rPr>
        <w:t>__ % del totale delle utenze servite</w:t>
      </w:r>
      <w:r>
        <w:rPr>
          <w:rFonts w:ascii="Times New Roman" w:hAnsi="Times New Roman" w:cs="Times New Roman"/>
          <w:sz w:val="24"/>
          <w:szCs w:val="24"/>
          <w:lang w:val="it-IT"/>
        </w:rPr>
        <w:t>.</w:t>
      </w:r>
    </w:p>
    <w:p w14:paraId="39E8D5E3" w14:textId="77777777" w:rsidR="001E56D0" w:rsidRDefault="001E56D0" w:rsidP="001E56D0">
      <w:pPr>
        <w:autoSpaceDE w:val="0"/>
        <w:autoSpaceDN w:val="0"/>
        <w:adjustRightInd w:val="0"/>
        <w:jc w:val="both"/>
        <w:rPr>
          <w:rFonts w:ascii="Times New Roman" w:hAnsi="Times New Roman" w:cs="Times New Roman"/>
          <w:sz w:val="24"/>
          <w:szCs w:val="24"/>
          <w:lang w:val="it-IT"/>
        </w:rPr>
      </w:pPr>
      <w:r w:rsidRPr="00B715BB">
        <w:rPr>
          <w:rFonts w:ascii="Times New Roman" w:hAnsi="Times New Roman" w:cs="Times New Roman"/>
          <w:sz w:val="24"/>
          <w:szCs w:val="24"/>
          <w:highlight w:val="yellow"/>
          <w:lang w:val="it-IT"/>
        </w:rPr>
        <w:t xml:space="preserve">Sono comprese nel servizio, a totale carico dell’I.A., la fornitura dei contenitori dei cestelli areati </w:t>
      </w:r>
      <w:proofErr w:type="spellStart"/>
      <w:r w:rsidRPr="00B715BB">
        <w:rPr>
          <w:rFonts w:ascii="Times New Roman" w:hAnsi="Times New Roman" w:cs="Times New Roman"/>
          <w:sz w:val="24"/>
          <w:szCs w:val="24"/>
          <w:highlight w:val="yellow"/>
          <w:lang w:val="it-IT"/>
        </w:rPr>
        <w:t>sottolavello</w:t>
      </w:r>
      <w:proofErr w:type="spellEnd"/>
      <w:r w:rsidRPr="00B715BB">
        <w:rPr>
          <w:rFonts w:ascii="Times New Roman" w:hAnsi="Times New Roman" w:cs="Times New Roman"/>
          <w:sz w:val="24"/>
          <w:szCs w:val="24"/>
          <w:highlight w:val="yellow"/>
          <w:lang w:val="it-IT"/>
        </w:rPr>
        <w:t>, dei mastelli impilabili e dei sacchetti. In particolare i sacchetti adibiti alla raccolta dell’umido dovranno essere del tipo descritto nell’allegato X</w:t>
      </w:r>
      <w:r>
        <w:rPr>
          <w:rFonts w:ascii="Times New Roman" w:hAnsi="Times New Roman" w:cs="Times New Roman"/>
          <w:sz w:val="24"/>
          <w:szCs w:val="24"/>
          <w:lang w:val="it-IT"/>
        </w:rPr>
        <w:t>.</w:t>
      </w:r>
    </w:p>
    <w:p w14:paraId="3462290D" w14:textId="77777777" w:rsidR="001E56D0" w:rsidRDefault="001E56D0" w:rsidP="001E56D0">
      <w:pPr>
        <w:autoSpaceDE w:val="0"/>
        <w:autoSpaceDN w:val="0"/>
        <w:adjustRightInd w:val="0"/>
        <w:jc w:val="both"/>
        <w:rPr>
          <w:rFonts w:ascii="Times New Roman" w:hAnsi="Times New Roman" w:cs="Times New Roman"/>
          <w:sz w:val="24"/>
          <w:szCs w:val="24"/>
          <w:lang w:val="it-IT"/>
        </w:rPr>
      </w:pPr>
      <w:r w:rsidRPr="00FC352C">
        <w:rPr>
          <w:rFonts w:ascii="Times New Roman" w:hAnsi="Times New Roman" w:cs="Times New Roman"/>
          <w:sz w:val="24"/>
          <w:szCs w:val="24"/>
          <w:lang w:val="it-IT"/>
        </w:rPr>
        <w:t xml:space="preserve">L’I.A. effettuerà, </w:t>
      </w:r>
      <w:r w:rsidRPr="009D7950">
        <w:rPr>
          <w:rFonts w:ascii="Times New Roman" w:hAnsi="Times New Roman" w:cs="Times New Roman"/>
          <w:b/>
          <w:sz w:val="24"/>
          <w:szCs w:val="24"/>
          <w:lang w:val="it-IT"/>
        </w:rPr>
        <w:t>per le utenze non domestiche</w:t>
      </w:r>
      <w:r w:rsidRPr="00FC352C">
        <w:rPr>
          <w:rFonts w:ascii="Times New Roman" w:hAnsi="Times New Roman" w:cs="Times New Roman"/>
          <w:sz w:val="24"/>
          <w:szCs w:val="24"/>
          <w:lang w:val="it-IT"/>
        </w:rPr>
        <w:t xml:space="preserve">, almeno </w:t>
      </w:r>
      <w:r w:rsidRPr="009D7950">
        <w:rPr>
          <w:rFonts w:ascii="Times New Roman" w:hAnsi="Times New Roman" w:cs="Times New Roman"/>
          <w:sz w:val="24"/>
          <w:szCs w:val="24"/>
          <w:highlight w:val="green"/>
          <w:lang w:val="it-IT"/>
        </w:rPr>
        <w:t>___</w:t>
      </w:r>
      <w:r>
        <w:rPr>
          <w:rFonts w:ascii="Times New Roman" w:hAnsi="Times New Roman" w:cs="Times New Roman"/>
          <w:sz w:val="24"/>
          <w:szCs w:val="24"/>
          <w:lang w:val="it-IT"/>
        </w:rPr>
        <w:t xml:space="preserve">lavaggi alla settimana </w:t>
      </w:r>
      <w:r w:rsidRPr="00FC352C">
        <w:rPr>
          <w:rFonts w:ascii="Times New Roman" w:hAnsi="Times New Roman" w:cs="Times New Roman"/>
          <w:sz w:val="24"/>
          <w:szCs w:val="24"/>
          <w:lang w:val="it-IT"/>
        </w:rPr>
        <w:t>dei contenitori della frazione organica nei mesi di luglio ed agosto mentre nel resto dell’anno il</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 xml:space="preserve">lavaggio potrà essere ridotto ad un servizio </w:t>
      </w:r>
      <w:r>
        <w:rPr>
          <w:rFonts w:ascii="Times New Roman" w:hAnsi="Times New Roman" w:cs="Times New Roman"/>
          <w:sz w:val="24"/>
          <w:szCs w:val="24"/>
          <w:lang w:val="it-IT"/>
        </w:rPr>
        <w:t xml:space="preserve">di </w:t>
      </w:r>
      <w:r w:rsidRPr="009D7950">
        <w:rPr>
          <w:rFonts w:ascii="Times New Roman" w:hAnsi="Times New Roman" w:cs="Times New Roman"/>
          <w:sz w:val="24"/>
          <w:szCs w:val="24"/>
          <w:highlight w:val="green"/>
          <w:lang w:val="it-IT"/>
        </w:rPr>
        <w:t>_______</w:t>
      </w:r>
      <w:r>
        <w:rPr>
          <w:rFonts w:ascii="Times New Roman" w:hAnsi="Times New Roman" w:cs="Times New Roman"/>
          <w:sz w:val="24"/>
          <w:szCs w:val="24"/>
          <w:lang w:val="it-IT"/>
        </w:rPr>
        <w:t>volte al mes</w:t>
      </w:r>
      <w:r w:rsidRPr="00FC352C">
        <w:rPr>
          <w:rFonts w:ascii="Times New Roman" w:hAnsi="Times New Roman" w:cs="Times New Roman"/>
          <w:sz w:val="24"/>
          <w:szCs w:val="24"/>
          <w:lang w:val="it-IT"/>
        </w:rPr>
        <w:t>e, adottando inoltre degli interventi aggiuntivi al</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lavaggio, atti alla disinfezione dei contenitori e riduzione dell'impatto odoroso. I veicoli per la</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raccolta potranno essere del tipo a compattazione, a costipazione o a vasca semplice, purché la</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frazione umida non venga sottoposta a compattazione e purché l’allestimento del veicolo garantisca</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la perfetta tenuta nel caso di presenza di liquidi.</w:t>
      </w:r>
    </w:p>
    <w:p w14:paraId="34CDAB6B" w14:textId="77777777" w:rsidR="001E56D0" w:rsidRPr="00AF06B7" w:rsidRDefault="001E56D0" w:rsidP="001E56D0">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La raccolta </w:t>
      </w:r>
      <w:r>
        <w:rPr>
          <w:rFonts w:ascii="Times New Roman" w:hAnsi="Times New Roman" w:cs="Times New Roman"/>
          <w:sz w:val="24"/>
          <w:szCs w:val="24"/>
          <w:lang w:val="it-IT"/>
        </w:rPr>
        <w:t>della frazione organica</w:t>
      </w:r>
      <w:r w:rsidRPr="00AF06B7">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nelle aree evidenziate in </w:t>
      </w:r>
      <w:r w:rsidRPr="0027108E">
        <w:rPr>
          <w:rFonts w:ascii="Times New Roman" w:hAnsi="Times New Roman" w:cs="Times New Roman"/>
          <w:sz w:val="24"/>
          <w:szCs w:val="24"/>
          <w:highlight w:val="green"/>
          <w:lang w:val="it-IT"/>
        </w:rPr>
        <w:t>tavola X</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dovrà essere garantita con il sistema </w:t>
      </w:r>
      <w:r w:rsidRPr="009D7950">
        <w:rPr>
          <w:rFonts w:ascii="Times New Roman" w:hAnsi="Times New Roman" w:cs="Times New Roman"/>
          <w:sz w:val="24"/>
          <w:szCs w:val="24"/>
          <w:highlight w:val="green"/>
          <w:lang w:val="it-IT"/>
        </w:rPr>
        <w:t>stradale/di prossimità</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L’I.A. ha l’obbligo inoltre di provvedere all’asporto dei rifiuti ed alla pulizia dell’area circostante i</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cassonetti, in occasione di ogni servizio di svuotamento.</w:t>
      </w:r>
    </w:p>
    <w:p w14:paraId="5135FD97" w14:textId="77777777" w:rsidR="001E56D0" w:rsidRPr="00AF06B7" w:rsidRDefault="001E56D0" w:rsidP="001E56D0">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L’I.A. dovrà inoltre </w:t>
      </w:r>
      <w:r>
        <w:rPr>
          <w:rFonts w:ascii="Times New Roman" w:hAnsi="Times New Roman" w:cs="Times New Roman"/>
          <w:sz w:val="24"/>
          <w:szCs w:val="24"/>
          <w:lang w:val="it-IT"/>
        </w:rPr>
        <w:t xml:space="preserve">entro 8 </w:t>
      </w:r>
      <w:r w:rsidRPr="00B715BB">
        <w:rPr>
          <w:rFonts w:ascii="Times New Roman" w:hAnsi="Times New Roman" w:cs="Times New Roman"/>
          <w:sz w:val="24"/>
          <w:szCs w:val="24"/>
          <w:lang w:val="it-IT"/>
        </w:rPr>
        <w:t>ore</w:t>
      </w:r>
      <w:r w:rsidRPr="00AF06B7">
        <w:rPr>
          <w:rFonts w:ascii="Times New Roman" w:hAnsi="Times New Roman" w:cs="Times New Roman"/>
          <w:sz w:val="24"/>
          <w:szCs w:val="24"/>
          <w:lang w:val="it-IT"/>
        </w:rPr>
        <w:t xml:space="preserve"> gli interventi di manutenzione necessari da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effettuarsi sui cassonetti e contenitori, sia di proprietà comunale che della stazione appaltante</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noleggiati.</w:t>
      </w:r>
    </w:p>
    <w:p w14:paraId="1F4E5BE7" w14:textId="77777777" w:rsidR="001E56D0" w:rsidRPr="00AF06B7" w:rsidRDefault="001E56D0" w:rsidP="001E56D0">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Spettano alla I.A. anche le operazioni di lavaggio dei bidoni di prossimità con frequenza </w:t>
      </w:r>
      <w:r w:rsidRPr="00B715BB">
        <w:rPr>
          <w:rFonts w:ascii="Times New Roman" w:hAnsi="Times New Roman" w:cs="Times New Roman"/>
          <w:sz w:val="24"/>
          <w:szCs w:val="24"/>
          <w:highlight w:val="green"/>
          <w:lang w:val="it-IT"/>
        </w:rPr>
        <w:t>_________volte/mese nel periodo estivo (luglio agosto) e ogni ____</w:t>
      </w:r>
      <w:r w:rsidRPr="00AF06B7">
        <w:rPr>
          <w:rFonts w:ascii="Times New Roman" w:hAnsi="Times New Roman" w:cs="Times New Roman"/>
          <w:sz w:val="24"/>
          <w:szCs w:val="24"/>
          <w:lang w:val="it-IT"/>
        </w:rPr>
        <w:t xml:space="preserve"> mesi nel resto dell’anno. Inoltre sono a carico della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I.A. anche le operazioni di manutenzione ordinaria e straordinaria dei cassonetti, compreso la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fornitura dei pezzi di ricambio o di nuovi cassonetti fino almeno a </w:t>
      </w:r>
      <w:r w:rsidRPr="00B715BB">
        <w:rPr>
          <w:rFonts w:ascii="Times New Roman" w:hAnsi="Times New Roman" w:cs="Times New Roman"/>
          <w:sz w:val="24"/>
          <w:szCs w:val="24"/>
          <w:highlight w:val="green"/>
          <w:lang w:val="it-IT"/>
        </w:rPr>
        <w:t>_____________</w:t>
      </w:r>
      <w:r w:rsidRPr="00AF06B7">
        <w:rPr>
          <w:rFonts w:ascii="Times New Roman" w:hAnsi="Times New Roman" w:cs="Times New Roman"/>
          <w:sz w:val="24"/>
          <w:szCs w:val="24"/>
          <w:lang w:val="it-IT"/>
        </w:rPr>
        <w:t xml:space="preserve"> pezzi/anno nel corso di durata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dell’appalto.</w:t>
      </w:r>
    </w:p>
    <w:p w14:paraId="1C2882CA" w14:textId="77777777" w:rsidR="001E56D0" w:rsidRDefault="001E56D0" w:rsidP="001E56D0">
      <w:pPr>
        <w:autoSpaceDE w:val="0"/>
        <w:autoSpaceDN w:val="0"/>
        <w:adjustRightInd w:val="0"/>
        <w:jc w:val="both"/>
        <w:rPr>
          <w:rFonts w:ascii="Times New Roman" w:hAnsi="Times New Roman" w:cs="Times New Roman"/>
          <w:sz w:val="24"/>
          <w:szCs w:val="24"/>
          <w:lang w:val="it-IT"/>
        </w:rPr>
      </w:pPr>
      <w:r w:rsidRPr="00FC352C">
        <w:rPr>
          <w:rFonts w:ascii="Times New Roman" w:hAnsi="Times New Roman" w:cs="Times New Roman"/>
          <w:sz w:val="24"/>
          <w:szCs w:val="24"/>
          <w:lang w:val="it-IT"/>
        </w:rPr>
        <w:t>Tutte le attrezzature, i materiali e quanto altro occorre per la corretta esecuzione del servizio di</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raccolta della frazione organica saranno a totale carico dell’I.A. e dovranno essere rispondenti a</w:t>
      </w:r>
      <w:r>
        <w:rPr>
          <w:rFonts w:ascii="Times New Roman" w:hAnsi="Times New Roman" w:cs="Times New Roman"/>
          <w:sz w:val="24"/>
          <w:szCs w:val="24"/>
          <w:lang w:val="it-IT"/>
        </w:rPr>
        <w:t xml:space="preserve"> </w:t>
      </w:r>
      <w:r w:rsidRPr="00FC352C">
        <w:rPr>
          <w:rFonts w:ascii="Times New Roman" w:hAnsi="Times New Roman" w:cs="Times New Roman"/>
          <w:sz w:val="24"/>
          <w:szCs w:val="24"/>
          <w:lang w:val="it-IT"/>
        </w:rPr>
        <w:t xml:space="preserve">quanto prescritto </w:t>
      </w:r>
      <w:r w:rsidRPr="000A0204">
        <w:rPr>
          <w:rFonts w:ascii="Times New Roman" w:hAnsi="Times New Roman" w:cs="Times New Roman"/>
          <w:sz w:val="24"/>
          <w:szCs w:val="24"/>
          <w:lang w:val="it-IT"/>
        </w:rPr>
        <w:t>nell’Allegato 1.</w:t>
      </w:r>
      <w:r w:rsidRPr="00FC352C">
        <w:rPr>
          <w:rFonts w:ascii="Times New Roman" w:hAnsi="Times New Roman" w:cs="Times New Roman"/>
          <w:sz w:val="24"/>
          <w:szCs w:val="24"/>
          <w:lang w:val="it-IT"/>
        </w:rPr>
        <w:t xml:space="preserve"> </w:t>
      </w:r>
      <w:r>
        <w:rPr>
          <w:rFonts w:ascii="Times New Roman" w:hAnsi="Times New Roman" w:cs="Times New Roman"/>
          <w:sz w:val="24"/>
          <w:szCs w:val="24"/>
          <w:lang w:val="it-IT"/>
        </w:rPr>
        <w:t>alle presenti NT</w:t>
      </w:r>
    </w:p>
    <w:p w14:paraId="592E3900" w14:textId="77777777" w:rsidR="001E56D0" w:rsidRDefault="001E56D0" w:rsidP="001E56D0">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E56D0" w:rsidRPr="004A3808" w14:paraId="44F9C613" w14:textId="77777777" w:rsidTr="00067A25">
        <w:tc>
          <w:tcPr>
            <w:tcW w:w="9628" w:type="dxa"/>
            <w:shd w:val="clear" w:color="auto" w:fill="D9D9D9" w:themeFill="background1" w:themeFillShade="D9"/>
          </w:tcPr>
          <w:p w14:paraId="5D4DA8FD" w14:textId="77777777" w:rsidR="001E56D0" w:rsidRDefault="001E56D0" w:rsidP="001E56D0">
            <w:pPr>
              <w:jc w:val="center"/>
              <w:rPr>
                <w:b/>
                <w:lang w:val="it-IT"/>
              </w:rPr>
            </w:pPr>
            <w:r w:rsidRPr="001320C7">
              <w:rPr>
                <w:b/>
                <w:lang w:val="it-IT"/>
              </w:rPr>
              <w:t>COMPILAZIONE A CURA DELLA STAZIONE APPALTANTE</w:t>
            </w:r>
          </w:p>
          <w:p w14:paraId="0758D2A5" w14:textId="77777777" w:rsidR="001E56D0" w:rsidRDefault="001E56D0" w:rsidP="001E56D0">
            <w:pPr>
              <w:rPr>
                <w:lang w:val="it-IT"/>
              </w:rPr>
            </w:pPr>
          </w:p>
          <w:p w14:paraId="7595CA85" w14:textId="5416C9B2" w:rsidR="001E56D0" w:rsidRDefault="001E56D0" w:rsidP="001E56D0">
            <w:pPr>
              <w:rPr>
                <w:lang w:val="it-IT"/>
              </w:rPr>
            </w:pPr>
            <w:r>
              <w:rPr>
                <w:lang w:val="it-IT"/>
              </w:rPr>
              <w:t>Alcune parti dell’articolo 10 sono valevoli solo in caso di servizio domiciliare</w:t>
            </w:r>
            <w:r w:rsidR="009F4929">
              <w:rPr>
                <w:lang w:val="it-IT"/>
              </w:rPr>
              <w:t xml:space="preserve"> o di servizi ad essa assimilabili</w:t>
            </w:r>
            <w:r>
              <w:rPr>
                <w:lang w:val="it-IT"/>
              </w:rPr>
              <w:t>. Esse sono state evidenziate in colore giallo.</w:t>
            </w:r>
          </w:p>
          <w:p w14:paraId="0E875491" w14:textId="77777777" w:rsidR="001E56D0" w:rsidRDefault="001E56D0" w:rsidP="001E56D0">
            <w:pPr>
              <w:rPr>
                <w:lang w:val="it-IT"/>
              </w:rPr>
            </w:pPr>
          </w:p>
          <w:p w14:paraId="78C40914" w14:textId="77777777" w:rsidR="001E56D0" w:rsidRDefault="001E56D0" w:rsidP="001E56D0">
            <w:pPr>
              <w:rPr>
                <w:lang w:val="it-IT"/>
              </w:rPr>
            </w:pPr>
            <w:r>
              <w:rPr>
                <w:lang w:val="it-IT"/>
              </w:rPr>
              <w:t>Nell’articolo 10 è a cura della Stazione Appaltante specificare:</w:t>
            </w:r>
          </w:p>
          <w:p w14:paraId="139D2C45" w14:textId="77777777" w:rsidR="001E56D0" w:rsidRPr="00C931BD" w:rsidRDefault="001E56D0" w:rsidP="001E56D0">
            <w:pPr>
              <w:pStyle w:val="Paragrafoelenco"/>
              <w:numPr>
                <w:ilvl w:val="0"/>
                <w:numId w:val="14"/>
              </w:numPr>
              <w:ind w:left="313" w:hanging="313"/>
              <w:rPr>
                <w:lang w:val="it-IT"/>
              </w:rPr>
            </w:pPr>
            <w:r w:rsidRPr="00C931BD">
              <w:rPr>
                <w:lang w:val="it-IT"/>
              </w:rPr>
              <w:t>il numero dell’allegato e delle tavole a corredo del capitolato (se previste)</w:t>
            </w:r>
          </w:p>
          <w:p w14:paraId="0FB80B0B" w14:textId="77777777" w:rsidR="001E56D0" w:rsidRDefault="001E56D0" w:rsidP="001E56D0">
            <w:pPr>
              <w:pStyle w:val="Paragrafoelenco"/>
              <w:numPr>
                <w:ilvl w:val="0"/>
                <w:numId w:val="14"/>
              </w:numPr>
              <w:ind w:left="313" w:hanging="313"/>
              <w:rPr>
                <w:lang w:val="it-IT"/>
              </w:rPr>
            </w:pPr>
            <w:r w:rsidRPr="00C931BD">
              <w:rPr>
                <w:lang w:val="it-IT"/>
              </w:rPr>
              <w:t>la % di utenze per le quali è previsto un passaggio ulteriore della raccolta</w:t>
            </w:r>
          </w:p>
          <w:p w14:paraId="228C4C69" w14:textId="77777777" w:rsidR="001E56D0" w:rsidRPr="00C931BD" w:rsidRDefault="001E56D0" w:rsidP="001E56D0">
            <w:pPr>
              <w:pStyle w:val="Paragrafoelenco"/>
              <w:numPr>
                <w:ilvl w:val="0"/>
                <w:numId w:val="14"/>
              </w:numPr>
              <w:ind w:left="313" w:hanging="313"/>
              <w:rPr>
                <w:lang w:val="it-IT"/>
              </w:rPr>
            </w:pPr>
            <w:r>
              <w:rPr>
                <w:lang w:val="it-IT"/>
              </w:rPr>
              <w:t>il tipo di provvedimenti previsto in caso di conferimenti errati (in caso di raccolta domiciliare)</w:t>
            </w:r>
          </w:p>
          <w:p w14:paraId="7B5C2072" w14:textId="77777777" w:rsidR="001E56D0" w:rsidRDefault="001E56D0" w:rsidP="001E56D0">
            <w:pPr>
              <w:pStyle w:val="Paragrafoelenco"/>
              <w:numPr>
                <w:ilvl w:val="0"/>
                <w:numId w:val="14"/>
              </w:numPr>
              <w:ind w:left="313" w:hanging="313"/>
              <w:rPr>
                <w:lang w:val="it-IT"/>
              </w:rPr>
            </w:pPr>
            <w:r w:rsidRPr="00C931BD">
              <w:rPr>
                <w:lang w:val="it-IT"/>
              </w:rPr>
              <w:t xml:space="preserve">il numero di lavaggi mensili minimi che deve essere garantito dalla I.A. dei contenitori </w:t>
            </w:r>
          </w:p>
          <w:p w14:paraId="1855C07C" w14:textId="77777777" w:rsidR="001E56D0" w:rsidRPr="00C931BD" w:rsidRDefault="001E56D0" w:rsidP="001E56D0">
            <w:pPr>
              <w:pStyle w:val="Paragrafoelenco"/>
              <w:numPr>
                <w:ilvl w:val="0"/>
                <w:numId w:val="14"/>
              </w:numPr>
              <w:ind w:left="313" w:hanging="313"/>
              <w:rPr>
                <w:lang w:val="it-IT"/>
              </w:rPr>
            </w:pPr>
            <w:r>
              <w:rPr>
                <w:lang w:val="it-IT"/>
              </w:rPr>
              <w:t>il numero di ricambi o nuovi contenitori compresi nel prezzo dell’appalto</w:t>
            </w:r>
          </w:p>
          <w:p w14:paraId="2CC60D52" w14:textId="77777777" w:rsidR="001E56D0" w:rsidRDefault="001E56D0" w:rsidP="001E56D0">
            <w:pPr>
              <w:autoSpaceDE w:val="0"/>
              <w:autoSpaceDN w:val="0"/>
              <w:adjustRightInd w:val="0"/>
              <w:jc w:val="both"/>
              <w:rPr>
                <w:rFonts w:ascii="Times New Roman" w:hAnsi="Times New Roman" w:cs="Times New Roman"/>
                <w:sz w:val="24"/>
                <w:szCs w:val="24"/>
                <w:lang w:val="it-IT"/>
              </w:rPr>
            </w:pPr>
          </w:p>
        </w:tc>
      </w:tr>
    </w:tbl>
    <w:p w14:paraId="3D30A516" w14:textId="77777777" w:rsidR="001E56D0" w:rsidRDefault="001E56D0" w:rsidP="001E56D0">
      <w:pPr>
        <w:autoSpaceDE w:val="0"/>
        <w:autoSpaceDN w:val="0"/>
        <w:adjustRightInd w:val="0"/>
        <w:jc w:val="both"/>
        <w:rPr>
          <w:rFonts w:ascii="Times New Roman" w:hAnsi="Times New Roman" w:cs="Times New Roman"/>
          <w:sz w:val="24"/>
          <w:szCs w:val="24"/>
          <w:lang w:val="it-IT"/>
        </w:rPr>
      </w:pPr>
    </w:p>
    <w:p w14:paraId="0E3A2333" w14:textId="77777777" w:rsidR="001E56D0" w:rsidRPr="0047293C" w:rsidRDefault="001E56D0" w:rsidP="001E56D0">
      <w:pPr>
        <w:pStyle w:val="Titolo1"/>
        <w:rPr>
          <w:sz w:val="26"/>
          <w:szCs w:val="26"/>
          <w:lang w:val="it-IT"/>
        </w:rPr>
      </w:pPr>
      <w:bookmarkStart w:id="29" w:name="_Toc449366291"/>
      <w:bookmarkStart w:id="30" w:name="_Toc454636779"/>
      <w:bookmarkStart w:id="31" w:name="_Toc458001940"/>
      <w:r w:rsidRPr="0047293C">
        <w:rPr>
          <w:sz w:val="26"/>
          <w:szCs w:val="26"/>
          <w:lang w:val="it-IT"/>
        </w:rPr>
        <w:lastRenderedPageBreak/>
        <w:t xml:space="preserve">Art. </w:t>
      </w:r>
      <w:r>
        <w:rPr>
          <w:sz w:val="26"/>
          <w:szCs w:val="26"/>
          <w:lang w:val="it-IT"/>
        </w:rPr>
        <w:t>10</w:t>
      </w:r>
      <w:r w:rsidRPr="0047293C">
        <w:rPr>
          <w:sz w:val="26"/>
          <w:szCs w:val="26"/>
          <w:lang w:val="it-IT"/>
        </w:rPr>
        <w:t xml:space="preserve"> - Raccolta della carta</w:t>
      </w:r>
      <w:bookmarkEnd w:id="29"/>
      <w:bookmarkEnd w:id="30"/>
      <w:bookmarkEnd w:id="31"/>
    </w:p>
    <w:p w14:paraId="676505B6" w14:textId="77777777" w:rsidR="001E56D0" w:rsidRDefault="001E56D0" w:rsidP="001E56D0">
      <w:pPr>
        <w:autoSpaceDE w:val="0"/>
        <w:autoSpaceDN w:val="0"/>
        <w:adjustRightInd w:val="0"/>
        <w:jc w:val="both"/>
        <w:rPr>
          <w:rFonts w:ascii="Times New Roman" w:hAnsi="Times New Roman" w:cs="Times New Roman"/>
          <w:sz w:val="24"/>
          <w:szCs w:val="24"/>
          <w:lang w:val="it-IT"/>
        </w:rPr>
      </w:pPr>
      <w:r w:rsidRPr="00B2262F">
        <w:rPr>
          <w:rFonts w:ascii="Times New Roman" w:hAnsi="Times New Roman" w:cs="Times New Roman"/>
          <w:sz w:val="24"/>
          <w:szCs w:val="24"/>
          <w:lang w:val="it-IT"/>
        </w:rPr>
        <w:t xml:space="preserve">Il servizio dovrà essere svolto, utilizzando le attrezzature </w:t>
      </w:r>
      <w:r w:rsidRPr="000A0204">
        <w:rPr>
          <w:rFonts w:ascii="Times New Roman" w:hAnsi="Times New Roman" w:cs="Times New Roman"/>
          <w:sz w:val="24"/>
          <w:szCs w:val="24"/>
          <w:lang w:val="it-IT"/>
        </w:rPr>
        <w:t>descritte nell’Allegato 1 alle</w:t>
      </w:r>
      <w:r w:rsidRPr="00B2262F">
        <w:rPr>
          <w:rFonts w:ascii="Times New Roman" w:hAnsi="Times New Roman" w:cs="Times New Roman"/>
          <w:sz w:val="24"/>
          <w:szCs w:val="24"/>
          <w:lang w:val="it-IT"/>
        </w:rPr>
        <w:t xml:space="preserve"> condizioni</w:t>
      </w:r>
      <w:r>
        <w:rPr>
          <w:rFonts w:ascii="Times New Roman" w:hAnsi="Times New Roman" w:cs="Times New Roman"/>
          <w:sz w:val="24"/>
          <w:szCs w:val="24"/>
          <w:lang w:val="it-IT"/>
        </w:rPr>
        <w:t xml:space="preserve"> </w:t>
      </w:r>
      <w:r w:rsidRPr="00B2262F">
        <w:rPr>
          <w:rFonts w:ascii="Times New Roman" w:hAnsi="Times New Roman" w:cs="Times New Roman"/>
          <w:sz w:val="24"/>
          <w:szCs w:val="24"/>
          <w:lang w:val="it-IT"/>
        </w:rPr>
        <w:t>e con le frequenze di raccolta previste nei diversi periodi dell’anno, ed indicati nelle tabelle inserite</w:t>
      </w:r>
      <w:r>
        <w:rPr>
          <w:rFonts w:ascii="Times New Roman" w:hAnsi="Times New Roman" w:cs="Times New Roman"/>
          <w:sz w:val="24"/>
          <w:szCs w:val="24"/>
          <w:lang w:val="it-IT"/>
        </w:rPr>
        <w:t xml:space="preserve"> </w:t>
      </w:r>
      <w:r w:rsidRPr="00B2262F">
        <w:rPr>
          <w:rFonts w:ascii="Times New Roman" w:hAnsi="Times New Roman" w:cs="Times New Roman"/>
          <w:sz w:val="24"/>
          <w:szCs w:val="24"/>
          <w:lang w:val="it-IT"/>
        </w:rPr>
        <w:t>nell’art.</w:t>
      </w:r>
      <w:r>
        <w:rPr>
          <w:rFonts w:ascii="Times New Roman" w:hAnsi="Times New Roman" w:cs="Times New Roman"/>
          <w:sz w:val="24"/>
          <w:szCs w:val="24"/>
          <w:lang w:val="it-IT"/>
        </w:rPr>
        <w:t>6</w:t>
      </w:r>
      <w:r w:rsidRPr="00B2262F">
        <w:rPr>
          <w:rFonts w:ascii="Times New Roman" w:hAnsi="Times New Roman" w:cs="Times New Roman"/>
          <w:sz w:val="24"/>
          <w:szCs w:val="24"/>
          <w:lang w:val="it-IT"/>
        </w:rPr>
        <w:t xml:space="preserve"> </w:t>
      </w:r>
      <w:r>
        <w:rPr>
          <w:rFonts w:ascii="Times New Roman" w:hAnsi="Times New Roman" w:cs="Times New Roman"/>
          <w:sz w:val="24"/>
          <w:szCs w:val="24"/>
          <w:lang w:val="it-IT"/>
        </w:rPr>
        <w:t>delle presenti Norme Tecniche</w:t>
      </w:r>
      <w:r w:rsidRPr="00B2262F">
        <w:rPr>
          <w:rFonts w:ascii="Times New Roman" w:hAnsi="Times New Roman" w:cs="Times New Roman"/>
          <w:sz w:val="24"/>
          <w:szCs w:val="24"/>
          <w:lang w:val="it-IT"/>
        </w:rPr>
        <w:t xml:space="preserve">. </w:t>
      </w:r>
    </w:p>
    <w:p w14:paraId="2998FB13" w14:textId="3739AFE3" w:rsidR="001E56D0" w:rsidRPr="00B2262F" w:rsidRDefault="001E56D0" w:rsidP="001E56D0">
      <w:pPr>
        <w:autoSpaceDE w:val="0"/>
        <w:autoSpaceDN w:val="0"/>
        <w:adjustRightInd w:val="0"/>
        <w:jc w:val="both"/>
        <w:rPr>
          <w:rFonts w:ascii="Times New Roman" w:hAnsi="Times New Roman" w:cs="Times New Roman"/>
          <w:sz w:val="24"/>
          <w:szCs w:val="24"/>
          <w:lang w:val="it-IT"/>
        </w:rPr>
      </w:pPr>
      <w:r w:rsidRPr="003651E2">
        <w:rPr>
          <w:rFonts w:ascii="Times New Roman" w:hAnsi="Times New Roman" w:cs="Times New Roman"/>
          <w:sz w:val="24"/>
          <w:szCs w:val="24"/>
          <w:highlight w:val="yellow"/>
          <w:lang w:val="it-IT"/>
        </w:rPr>
        <w:t>La raccolta della frazione cartacea nelle aree evidenziate in tavola X dovrà essere garantita con il sistema porta a porta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La frequenza di raccolta potrà </w:t>
      </w:r>
      <w:r>
        <w:rPr>
          <w:rFonts w:ascii="Times New Roman" w:hAnsi="Times New Roman" w:cs="Times New Roman"/>
          <w:sz w:val="24"/>
          <w:szCs w:val="24"/>
          <w:lang w:val="it-IT"/>
        </w:rPr>
        <w:t>variata</w:t>
      </w:r>
      <w:r w:rsidRPr="00AF06B7">
        <w:rPr>
          <w:rFonts w:ascii="Times New Roman" w:hAnsi="Times New Roman" w:cs="Times New Roman"/>
          <w:sz w:val="24"/>
          <w:szCs w:val="24"/>
          <w:lang w:val="it-IT"/>
        </w:rPr>
        <w:t xml:space="preserve"> per casi specifici di utenze che, 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insindacabile giudizio dell’Amministrazione comunale, </w:t>
      </w:r>
      <w:r>
        <w:rPr>
          <w:rFonts w:ascii="Times New Roman" w:hAnsi="Times New Roman" w:cs="Times New Roman"/>
          <w:sz w:val="24"/>
          <w:szCs w:val="24"/>
          <w:lang w:val="it-IT"/>
        </w:rPr>
        <w:t>necessitino di passaggi ulteriori</w:t>
      </w:r>
      <w:r w:rsidRPr="00AF06B7">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Tali casi non potranno comunque superare il </w:t>
      </w:r>
      <w:r w:rsidRPr="00AF06B7">
        <w:rPr>
          <w:rFonts w:ascii="Times New Roman" w:hAnsi="Times New Roman" w:cs="Times New Roman"/>
          <w:sz w:val="24"/>
          <w:szCs w:val="24"/>
          <w:highlight w:val="green"/>
          <w:lang w:val="it-IT"/>
        </w:rPr>
        <w:t>__ % del totale delle utenze servite</w:t>
      </w:r>
    </w:p>
    <w:p w14:paraId="6CE4C737" w14:textId="77777777" w:rsidR="001E56D0" w:rsidRDefault="001E56D0" w:rsidP="001E56D0">
      <w:pPr>
        <w:autoSpaceDE w:val="0"/>
        <w:autoSpaceDN w:val="0"/>
        <w:adjustRightInd w:val="0"/>
        <w:jc w:val="both"/>
        <w:rPr>
          <w:rFonts w:ascii="Times New Roman" w:hAnsi="Times New Roman" w:cs="Times New Roman"/>
          <w:sz w:val="24"/>
          <w:szCs w:val="24"/>
          <w:lang w:val="it-IT"/>
        </w:rPr>
      </w:pPr>
      <w:r w:rsidRPr="00B2262F">
        <w:rPr>
          <w:rFonts w:ascii="Times New Roman" w:hAnsi="Times New Roman" w:cs="Times New Roman"/>
          <w:sz w:val="24"/>
          <w:szCs w:val="24"/>
          <w:lang w:val="it-IT"/>
        </w:rPr>
        <w:t>Il materiale oggetto della raccolta sarà costituito dalla carta grafica, dai cartoncini (imballaggi</w:t>
      </w:r>
      <w:r>
        <w:rPr>
          <w:rFonts w:ascii="Times New Roman" w:hAnsi="Times New Roman" w:cs="Times New Roman"/>
          <w:sz w:val="24"/>
          <w:szCs w:val="24"/>
          <w:lang w:val="it-IT"/>
        </w:rPr>
        <w:t xml:space="preserve"> </w:t>
      </w:r>
      <w:r w:rsidRPr="00B2262F">
        <w:rPr>
          <w:rFonts w:ascii="Times New Roman" w:hAnsi="Times New Roman" w:cs="Times New Roman"/>
          <w:sz w:val="24"/>
          <w:szCs w:val="24"/>
          <w:lang w:val="it-IT"/>
        </w:rPr>
        <w:t>primari), dai cartoni e dalla carta di qualità (carta bianca), secondo precise indicazioni contenute in</w:t>
      </w:r>
      <w:r>
        <w:rPr>
          <w:rFonts w:ascii="Times New Roman" w:hAnsi="Times New Roman" w:cs="Times New Roman"/>
          <w:sz w:val="24"/>
          <w:szCs w:val="24"/>
          <w:lang w:val="it-IT"/>
        </w:rPr>
        <w:t xml:space="preserve"> nei materiali informativi distribuiti all’utenza</w:t>
      </w:r>
      <w:r w:rsidRPr="00B2262F">
        <w:rPr>
          <w:rFonts w:ascii="Times New Roman" w:hAnsi="Times New Roman" w:cs="Times New Roman"/>
          <w:sz w:val="24"/>
          <w:szCs w:val="24"/>
          <w:lang w:val="it-IT"/>
        </w:rPr>
        <w:t>.</w:t>
      </w:r>
    </w:p>
    <w:p w14:paraId="1FBB757B" w14:textId="77777777" w:rsidR="001E56D0" w:rsidRPr="00115CD2" w:rsidRDefault="001E56D0" w:rsidP="001E56D0">
      <w:pPr>
        <w:autoSpaceDE w:val="0"/>
        <w:autoSpaceDN w:val="0"/>
        <w:adjustRightInd w:val="0"/>
        <w:jc w:val="both"/>
        <w:rPr>
          <w:rFonts w:ascii="Times New Roman" w:hAnsi="Times New Roman" w:cs="Times New Roman"/>
          <w:sz w:val="24"/>
          <w:szCs w:val="24"/>
          <w:highlight w:val="yellow"/>
          <w:lang w:val="it-IT"/>
        </w:rPr>
      </w:pPr>
      <w:r w:rsidRPr="00115CD2">
        <w:rPr>
          <w:rFonts w:ascii="Times New Roman" w:hAnsi="Times New Roman" w:cs="Times New Roman"/>
          <w:sz w:val="24"/>
          <w:szCs w:val="24"/>
          <w:highlight w:val="yellow"/>
          <w:lang w:val="it-IT"/>
        </w:rPr>
        <w:t>Per gli uffici pubblici e le scuole, dovrà essere effettuato dall’I.A. il ritiro dei rifiuti presso aree interne alle utenze, eventualmente localizzando all’interno delle recinzioni di tali utenze i necessari e relativi contenitori, senza pretesa alcuna di maggiori compensi da parte dell’I.A.</w:t>
      </w:r>
    </w:p>
    <w:p w14:paraId="7596A3C1" w14:textId="77777777" w:rsidR="001E56D0" w:rsidRPr="00115CD2" w:rsidRDefault="001E56D0" w:rsidP="001E56D0">
      <w:pPr>
        <w:autoSpaceDE w:val="0"/>
        <w:autoSpaceDN w:val="0"/>
        <w:adjustRightInd w:val="0"/>
        <w:jc w:val="both"/>
        <w:rPr>
          <w:rFonts w:ascii="Times New Roman" w:hAnsi="Times New Roman" w:cs="Times New Roman"/>
          <w:sz w:val="24"/>
          <w:szCs w:val="24"/>
          <w:highlight w:val="yellow"/>
          <w:lang w:val="it-IT"/>
        </w:rPr>
      </w:pPr>
      <w:r w:rsidRPr="00115CD2">
        <w:rPr>
          <w:rFonts w:ascii="Times New Roman" w:hAnsi="Times New Roman" w:cs="Times New Roman"/>
          <w:sz w:val="24"/>
          <w:szCs w:val="24"/>
          <w:highlight w:val="yellow"/>
          <w:lang w:val="it-IT"/>
        </w:rPr>
        <w:t>L’I.A. provvederà al ritiro del materiale depositato ed avrà l’obbligo di pulire il punto di conferimento.</w:t>
      </w:r>
    </w:p>
    <w:p w14:paraId="2F152C88" w14:textId="77777777" w:rsidR="001E56D0" w:rsidRPr="00115CD2" w:rsidRDefault="001E56D0" w:rsidP="001E56D0">
      <w:pPr>
        <w:autoSpaceDE w:val="0"/>
        <w:autoSpaceDN w:val="0"/>
        <w:adjustRightInd w:val="0"/>
        <w:jc w:val="both"/>
        <w:rPr>
          <w:rFonts w:ascii="Times New Roman" w:hAnsi="Times New Roman" w:cs="Times New Roman"/>
          <w:sz w:val="24"/>
          <w:szCs w:val="24"/>
          <w:highlight w:val="yellow"/>
          <w:lang w:val="it-IT"/>
        </w:rPr>
      </w:pPr>
      <w:r w:rsidRPr="00115CD2">
        <w:rPr>
          <w:rFonts w:ascii="Times New Roman" w:hAnsi="Times New Roman" w:cs="Times New Roman"/>
          <w:sz w:val="24"/>
          <w:szCs w:val="24"/>
          <w:highlight w:val="yellow"/>
          <w:lang w:val="it-IT"/>
        </w:rPr>
        <w:t xml:space="preserve">L’utenza dovrà depositare il rifiuto oggetto del presente articolo opportunamente schiacciato all’interno del contenitore rigido depositato presso l’ingresso della propria abitazione su spazi e strade pubbliche e/o su marciapiede (in maniera tale da non costituire intralcio per il pubblico transito) nei giorni e nelle fasce orarie prefissate che verranno comunicate alla cittadinanza e compatibili con l’espletamento del servizio di raccolta. In particolare il cartone dovrà essere piegato e schiacciato in modo che l’ingombro sia minimizzato. </w:t>
      </w:r>
    </w:p>
    <w:p w14:paraId="5A5A3C57" w14:textId="77777777" w:rsidR="001E56D0" w:rsidRDefault="001E56D0" w:rsidP="001E56D0">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highlight w:val="yellow"/>
          <w:lang w:val="it-IT"/>
        </w:rPr>
        <w:t>Qualora il contenuto fosse  d</w:t>
      </w:r>
      <w:r w:rsidRPr="00115CD2">
        <w:rPr>
          <w:rFonts w:ascii="Times New Roman" w:hAnsi="Times New Roman" w:cs="Times New Roman"/>
          <w:sz w:val="24"/>
          <w:szCs w:val="24"/>
          <w:highlight w:val="yellow"/>
          <w:lang w:val="it-IT"/>
        </w:rPr>
        <w:t>ifforme_______________________________</w:t>
      </w:r>
    </w:p>
    <w:p w14:paraId="52C9B4C3" w14:textId="77777777" w:rsidR="001E56D0" w:rsidRPr="00AF06B7" w:rsidRDefault="001E56D0" w:rsidP="001E56D0">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La raccolta </w:t>
      </w:r>
      <w:r>
        <w:rPr>
          <w:rFonts w:ascii="Times New Roman" w:hAnsi="Times New Roman" w:cs="Times New Roman"/>
          <w:sz w:val="24"/>
          <w:szCs w:val="24"/>
          <w:lang w:val="it-IT"/>
        </w:rPr>
        <w:t>della carta</w:t>
      </w:r>
      <w:r w:rsidRPr="00AF06B7">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nelle aree evidenziate in </w:t>
      </w:r>
      <w:r w:rsidRPr="0027108E">
        <w:rPr>
          <w:rFonts w:ascii="Times New Roman" w:hAnsi="Times New Roman" w:cs="Times New Roman"/>
          <w:sz w:val="24"/>
          <w:szCs w:val="24"/>
          <w:highlight w:val="green"/>
          <w:lang w:val="it-IT"/>
        </w:rPr>
        <w:t>tavola X</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dovrà essere garantita con il sistema </w:t>
      </w:r>
      <w:r>
        <w:rPr>
          <w:rFonts w:ascii="Times New Roman" w:hAnsi="Times New Roman" w:cs="Times New Roman"/>
          <w:sz w:val="24"/>
          <w:szCs w:val="24"/>
          <w:lang w:val="it-IT"/>
        </w:rPr>
        <w:t xml:space="preserve">stradale/di prossimità. </w:t>
      </w:r>
      <w:r w:rsidRPr="00AF06B7">
        <w:rPr>
          <w:rFonts w:ascii="Times New Roman" w:hAnsi="Times New Roman" w:cs="Times New Roman"/>
          <w:sz w:val="24"/>
          <w:szCs w:val="24"/>
          <w:lang w:val="it-IT"/>
        </w:rPr>
        <w:t>L’I.A. ha l’obbligo inoltre di provvedere all’asporto dei rifiuti ed alla pulizia dell’area circostante i</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cassonetti, in occasione di ogni servizio di svuotamento.</w:t>
      </w:r>
    </w:p>
    <w:p w14:paraId="1F2890E8" w14:textId="77777777" w:rsidR="001E56D0" w:rsidRPr="00AF06B7" w:rsidRDefault="001E56D0" w:rsidP="001E56D0">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L’I.A. dovrà </w:t>
      </w:r>
      <w:r>
        <w:rPr>
          <w:rFonts w:ascii="Times New Roman" w:hAnsi="Times New Roman" w:cs="Times New Roman"/>
          <w:sz w:val="24"/>
          <w:szCs w:val="24"/>
          <w:lang w:val="it-IT"/>
        </w:rPr>
        <w:t xml:space="preserve">inoltre entro 8 </w:t>
      </w:r>
      <w:r w:rsidRPr="00115CD2">
        <w:rPr>
          <w:rFonts w:ascii="Times New Roman" w:hAnsi="Times New Roman" w:cs="Times New Roman"/>
          <w:sz w:val="24"/>
          <w:szCs w:val="24"/>
          <w:lang w:val="it-IT"/>
        </w:rPr>
        <w:t>ore</w:t>
      </w:r>
      <w:r w:rsidRPr="00AF06B7">
        <w:rPr>
          <w:rFonts w:ascii="Times New Roman" w:hAnsi="Times New Roman" w:cs="Times New Roman"/>
          <w:sz w:val="24"/>
          <w:szCs w:val="24"/>
          <w:lang w:val="it-IT"/>
        </w:rPr>
        <w:t xml:space="preserve"> gli interventi di manutenzione necessari da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effettuarsi sui cassonetti e contenitori, sia di proprietà comunale che della stazione appaltante</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noleggiati.</w:t>
      </w:r>
    </w:p>
    <w:p w14:paraId="724BD59E" w14:textId="77777777" w:rsidR="001E56D0" w:rsidRPr="00AF06B7" w:rsidRDefault="001E56D0" w:rsidP="001E56D0">
      <w:pPr>
        <w:autoSpaceDE w:val="0"/>
        <w:autoSpaceDN w:val="0"/>
        <w:adjustRightInd w:val="0"/>
        <w:jc w:val="both"/>
        <w:rPr>
          <w:rFonts w:ascii="Times New Roman" w:hAnsi="Times New Roman" w:cs="Times New Roman"/>
          <w:sz w:val="24"/>
          <w:szCs w:val="24"/>
          <w:lang w:val="it-IT"/>
        </w:rPr>
      </w:pPr>
      <w:r w:rsidRPr="00AF06B7">
        <w:rPr>
          <w:rFonts w:ascii="Times New Roman" w:hAnsi="Times New Roman" w:cs="Times New Roman"/>
          <w:sz w:val="24"/>
          <w:szCs w:val="24"/>
          <w:lang w:val="it-IT"/>
        </w:rPr>
        <w:t xml:space="preserve">Spettano alla I.A. anche le operazioni di lavaggio dei bidoni di prossimità con frequenza </w:t>
      </w:r>
      <w:r w:rsidRPr="00115CD2">
        <w:rPr>
          <w:rFonts w:ascii="Times New Roman" w:hAnsi="Times New Roman" w:cs="Times New Roman"/>
          <w:sz w:val="24"/>
          <w:szCs w:val="24"/>
          <w:highlight w:val="green"/>
          <w:lang w:val="it-IT"/>
        </w:rPr>
        <w:t>________</w:t>
      </w:r>
      <w:r>
        <w:rPr>
          <w:rFonts w:ascii="Times New Roman" w:hAnsi="Times New Roman" w:cs="Times New Roman"/>
          <w:sz w:val="24"/>
          <w:szCs w:val="24"/>
          <w:lang w:val="it-IT"/>
        </w:rPr>
        <w:t xml:space="preserve">_volte/mese </w:t>
      </w:r>
      <w:r w:rsidRPr="00AF06B7">
        <w:rPr>
          <w:rFonts w:ascii="Times New Roman" w:hAnsi="Times New Roman" w:cs="Times New Roman"/>
          <w:sz w:val="24"/>
          <w:szCs w:val="24"/>
          <w:lang w:val="it-IT"/>
        </w:rPr>
        <w:t>nel periodo</w:t>
      </w:r>
      <w:r>
        <w:rPr>
          <w:rFonts w:ascii="Times New Roman" w:hAnsi="Times New Roman" w:cs="Times New Roman"/>
          <w:sz w:val="24"/>
          <w:szCs w:val="24"/>
          <w:lang w:val="it-IT"/>
        </w:rPr>
        <w:t xml:space="preserve"> estivo (luglio agosto) e ogni ____</w:t>
      </w:r>
      <w:r w:rsidRPr="00AF06B7">
        <w:rPr>
          <w:rFonts w:ascii="Times New Roman" w:hAnsi="Times New Roman" w:cs="Times New Roman"/>
          <w:sz w:val="24"/>
          <w:szCs w:val="24"/>
          <w:lang w:val="it-IT"/>
        </w:rPr>
        <w:t xml:space="preserve"> mesi nel resto dell’anno. Inoltre sono a carico della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I.A. anche le operazioni di manutenzione ordinaria e straordinaria dei cassonetti, compreso la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 xml:space="preserve">fornitura dei pezzi di ricambio o di nuovi cassonetti fino almeno a </w:t>
      </w:r>
      <w:r>
        <w:rPr>
          <w:rFonts w:ascii="Times New Roman" w:hAnsi="Times New Roman" w:cs="Times New Roman"/>
          <w:sz w:val="24"/>
          <w:szCs w:val="24"/>
          <w:lang w:val="it-IT"/>
        </w:rPr>
        <w:t>_____________</w:t>
      </w:r>
      <w:r w:rsidRPr="00AF06B7">
        <w:rPr>
          <w:rFonts w:ascii="Times New Roman" w:hAnsi="Times New Roman" w:cs="Times New Roman"/>
          <w:sz w:val="24"/>
          <w:szCs w:val="24"/>
          <w:lang w:val="it-IT"/>
        </w:rPr>
        <w:t xml:space="preserve"> pezzi/anno nel corso di durata</w:t>
      </w:r>
      <w:r>
        <w:rPr>
          <w:rFonts w:ascii="Times New Roman" w:hAnsi="Times New Roman" w:cs="Times New Roman"/>
          <w:sz w:val="24"/>
          <w:szCs w:val="24"/>
          <w:lang w:val="it-IT"/>
        </w:rPr>
        <w:t xml:space="preserve"> </w:t>
      </w:r>
      <w:r w:rsidRPr="00AF06B7">
        <w:rPr>
          <w:rFonts w:ascii="Times New Roman" w:hAnsi="Times New Roman" w:cs="Times New Roman"/>
          <w:sz w:val="24"/>
          <w:szCs w:val="24"/>
          <w:lang w:val="it-IT"/>
        </w:rPr>
        <w:t>dell’appalto.</w:t>
      </w:r>
    </w:p>
    <w:p w14:paraId="624EF739" w14:textId="77777777" w:rsidR="001E56D0" w:rsidRPr="00B2262F" w:rsidRDefault="001E56D0" w:rsidP="001E56D0">
      <w:pPr>
        <w:autoSpaceDE w:val="0"/>
        <w:autoSpaceDN w:val="0"/>
        <w:adjustRightInd w:val="0"/>
        <w:rPr>
          <w:rFonts w:ascii="Times New Roman" w:hAnsi="Times New Roman" w:cs="Times New Roman"/>
          <w:sz w:val="24"/>
          <w:szCs w:val="24"/>
          <w:lang w:val="it-IT"/>
        </w:rPr>
      </w:pPr>
      <w:r w:rsidRPr="00B2262F">
        <w:rPr>
          <w:rFonts w:ascii="Times New Roman" w:hAnsi="Times New Roman" w:cs="Times New Roman"/>
          <w:sz w:val="24"/>
          <w:szCs w:val="24"/>
          <w:lang w:val="it-IT"/>
        </w:rPr>
        <w:t xml:space="preserve">Il conferimento dei </w:t>
      </w:r>
      <w:r w:rsidRPr="00B2262F">
        <w:rPr>
          <w:rFonts w:ascii="Times New Roman" w:hAnsi="Times New Roman" w:cs="Times New Roman"/>
          <w:b/>
          <w:sz w:val="24"/>
          <w:szCs w:val="24"/>
          <w:lang w:val="it-IT"/>
        </w:rPr>
        <w:t>cartoni piegati</w:t>
      </w:r>
      <w:r w:rsidRPr="00B2262F">
        <w:rPr>
          <w:rFonts w:ascii="Times New Roman" w:hAnsi="Times New Roman" w:cs="Times New Roman"/>
          <w:sz w:val="24"/>
          <w:szCs w:val="24"/>
          <w:lang w:val="it-IT"/>
        </w:rPr>
        <w:t xml:space="preserve"> avverrà mediante l’utilizzo di appositi “roller”, forniti dall’I.A.,</w:t>
      </w:r>
      <w:r>
        <w:rPr>
          <w:rFonts w:ascii="Times New Roman" w:hAnsi="Times New Roman" w:cs="Times New Roman"/>
          <w:sz w:val="24"/>
          <w:szCs w:val="24"/>
          <w:lang w:val="it-IT"/>
        </w:rPr>
        <w:t xml:space="preserve"> </w:t>
      </w:r>
      <w:r w:rsidRPr="00B2262F">
        <w:rPr>
          <w:rFonts w:ascii="Times New Roman" w:hAnsi="Times New Roman" w:cs="Times New Roman"/>
          <w:sz w:val="24"/>
          <w:szCs w:val="24"/>
          <w:lang w:val="it-IT"/>
        </w:rPr>
        <w:t xml:space="preserve">da posizionarsi nelle aree di pertinenza delle </w:t>
      </w:r>
      <w:r w:rsidRPr="00B2262F">
        <w:rPr>
          <w:rFonts w:ascii="Times New Roman" w:hAnsi="Times New Roman" w:cs="Times New Roman"/>
          <w:b/>
          <w:sz w:val="24"/>
          <w:szCs w:val="24"/>
          <w:lang w:val="it-IT"/>
        </w:rPr>
        <w:t>utenze non domestiche prescelt</w:t>
      </w:r>
      <w:r w:rsidRPr="00B2262F">
        <w:rPr>
          <w:rFonts w:ascii="Times New Roman" w:hAnsi="Times New Roman" w:cs="Times New Roman"/>
          <w:sz w:val="24"/>
          <w:szCs w:val="24"/>
          <w:lang w:val="it-IT"/>
        </w:rPr>
        <w:t xml:space="preserve">e. </w:t>
      </w:r>
    </w:p>
    <w:p w14:paraId="0A6F240C" w14:textId="77777777" w:rsidR="00FA1E7A" w:rsidRDefault="001E56D0" w:rsidP="001E56D0">
      <w:pPr>
        <w:jc w:val="both"/>
        <w:rPr>
          <w:rFonts w:ascii="Times New Roman" w:hAnsi="Times New Roman" w:cs="Times New Roman"/>
          <w:sz w:val="24"/>
          <w:szCs w:val="24"/>
          <w:lang w:val="it-IT"/>
        </w:rPr>
      </w:pPr>
      <w:r>
        <w:rPr>
          <w:rFonts w:ascii="Times New Roman" w:hAnsi="Times New Roman" w:cs="Times New Roman"/>
          <w:sz w:val="24"/>
          <w:szCs w:val="24"/>
          <w:lang w:val="it-IT"/>
        </w:rPr>
        <w:t>Sia nel caso di raccolta porta a porta che di servizio stradale, l</w:t>
      </w:r>
      <w:r w:rsidRPr="00B2262F">
        <w:rPr>
          <w:rFonts w:ascii="Times New Roman" w:hAnsi="Times New Roman" w:cs="Times New Roman"/>
          <w:sz w:val="24"/>
          <w:szCs w:val="24"/>
          <w:lang w:val="it-IT"/>
        </w:rPr>
        <w:t xml:space="preserve">a frazione cartacea raccolta verrà </w:t>
      </w:r>
      <w:r>
        <w:rPr>
          <w:rFonts w:ascii="Times New Roman" w:hAnsi="Times New Roman" w:cs="Times New Roman"/>
          <w:sz w:val="24"/>
          <w:szCs w:val="24"/>
          <w:lang w:val="it-IT"/>
        </w:rPr>
        <w:t xml:space="preserve"> a</w:t>
      </w:r>
      <w:r w:rsidRPr="00B2262F">
        <w:rPr>
          <w:rFonts w:ascii="Times New Roman" w:hAnsi="Times New Roman" w:cs="Times New Roman"/>
          <w:sz w:val="24"/>
          <w:szCs w:val="24"/>
          <w:lang w:val="it-IT"/>
        </w:rPr>
        <w:t>vviata ai centri di</w:t>
      </w:r>
      <w:r>
        <w:rPr>
          <w:rFonts w:ascii="Times New Roman" w:hAnsi="Times New Roman" w:cs="Times New Roman"/>
          <w:sz w:val="24"/>
          <w:szCs w:val="24"/>
          <w:lang w:val="it-IT"/>
        </w:rPr>
        <w:t xml:space="preserve"> </w:t>
      </w:r>
      <w:r w:rsidRPr="00B2262F">
        <w:rPr>
          <w:rFonts w:ascii="Times New Roman" w:hAnsi="Times New Roman" w:cs="Times New Roman"/>
          <w:sz w:val="24"/>
          <w:szCs w:val="24"/>
          <w:lang w:val="it-IT"/>
        </w:rPr>
        <w:t>trattamento e recupero convenzionati col COMIECO. Tutte le attrezzature, i materiali e quanto altro</w:t>
      </w:r>
      <w:r>
        <w:rPr>
          <w:rFonts w:ascii="Times New Roman" w:hAnsi="Times New Roman" w:cs="Times New Roman"/>
          <w:sz w:val="24"/>
          <w:szCs w:val="24"/>
          <w:lang w:val="it-IT"/>
        </w:rPr>
        <w:t xml:space="preserve"> </w:t>
      </w:r>
      <w:r w:rsidRPr="00B2262F">
        <w:rPr>
          <w:rFonts w:ascii="Times New Roman" w:hAnsi="Times New Roman" w:cs="Times New Roman"/>
          <w:sz w:val="24"/>
          <w:szCs w:val="24"/>
          <w:lang w:val="it-IT"/>
        </w:rPr>
        <w:t>occorre per la loro corretta esecuzione, saranno a totale carico dell’I.A. e dovranno essere</w:t>
      </w:r>
      <w:r>
        <w:rPr>
          <w:rFonts w:ascii="Times New Roman" w:hAnsi="Times New Roman" w:cs="Times New Roman"/>
          <w:sz w:val="24"/>
          <w:szCs w:val="24"/>
          <w:lang w:val="it-IT"/>
        </w:rPr>
        <w:t xml:space="preserve"> </w:t>
      </w:r>
      <w:r w:rsidRPr="00B2262F">
        <w:rPr>
          <w:rFonts w:ascii="Times New Roman" w:hAnsi="Times New Roman" w:cs="Times New Roman"/>
          <w:sz w:val="24"/>
          <w:szCs w:val="24"/>
          <w:lang w:val="it-IT"/>
        </w:rPr>
        <w:t xml:space="preserve">rispondenti a </w:t>
      </w:r>
      <w:r w:rsidRPr="00B66EF5">
        <w:rPr>
          <w:rFonts w:ascii="Times New Roman" w:hAnsi="Times New Roman" w:cs="Times New Roman"/>
          <w:sz w:val="24"/>
          <w:szCs w:val="24"/>
          <w:lang w:val="it-IT"/>
        </w:rPr>
        <w:t>quanto prescritto nell’Allegato 1 alle</w:t>
      </w:r>
      <w:r>
        <w:rPr>
          <w:rFonts w:ascii="Times New Roman" w:hAnsi="Times New Roman" w:cs="Times New Roman"/>
          <w:sz w:val="24"/>
          <w:szCs w:val="24"/>
          <w:lang w:val="it-IT"/>
        </w:rPr>
        <w:t xml:space="preserve"> presenti Norme Tecniche.</w:t>
      </w:r>
    </w:p>
    <w:p w14:paraId="64C687C5" w14:textId="77777777" w:rsidR="001E56D0" w:rsidRDefault="001E56D0" w:rsidP="001E56D0">
      <w:pPr>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E56D0" w:rsidRPr="004A3808" w14:paraId="1686A801" w14:textId="77777777" w:rsidTr="00067A25">
        <w:tc>
          <w:tcPr>
            <w:tcW w:w="9628" w:type="dxa"/>
            <w:shd w:val="clear" w:color="auto" w:fill="D9D9D9" w:themeFill="background1" w:themeFillShade="D9"/>
          </w:tcPr>
          <w:p w14:paraId="2F537F3D" w14:textId="77777777" w:rsidR="001E56D0" w:rsidRDefault="001E56D0" w:rsidP="001E56D0">
            <w:pPr>
              <w:jc w:val="center"/>
              <w:rPr>
                <w:b/>
                <w:lang w:val="it-IT"/>
              </w:rPr>
            </w:pPr>
            <w:bookmarkStart w:id="32" w:name="_Toc449366292"/>
            <w:bookmarkStart w:id="33" w:name="_Toc454636780"/>
            <w:r w:rsidRPr="001320C7">
              <w:rPr>
                <w:b/>
                <w:lang w:val="it-IT"/>
              </w:rPr>
              <w:lastRenderedPageBreak/>
              <w:t>COMPILAZIONE A CURA DELLA STAZIONE APPALTANTE</w:t>
            </w:r>
          </w:p>
          <w:p w14:paraId="31450580" w14:textId="77777777" w:rsidR="001E56D0" w:rsidRDefault="001E56D0" w:rsidP="001E56D0">
            <w:pPr>
              <w:jc w:val="center"/>
              <w:rPr>
                <w:b/>
                <w:lang w:val="it-IT"/>
              </w:rPr>
            </w:pPr>
          </w:p>
          <w:p w14:paraId="3FF0DE22" w14:textId="77777777" w:rsidR="001E56D0" w:rsidRDefault="001E56D0" w:rsidP="001E56D0">
            <w:pPr>
              <w:rPr>
                <w:lang w:val="it-IT"/>
              </w:rPr>
            </w:pPr>
            <w:r w:rsidRPr="00115CD2">
              <w:rPr>
                <w:lang w:val="it-IT"/>
              </w:rPr>
              <w:t xml:space="preserve">E’ a cura della stazione appaltante la definizione dei contenuti </w:t>
            </w:r>
            <w:r>
              <w:rPr>
                <w:lang w:val="it-IT"/>
              </w:rPr>
              <w:t>degli articoli 11 e 12</w:t>
            </w:r>
            <w:r w:rsidRPr="00115CD2">
              <w:rPr>
                <w:lang w:val="it-IT"/>
              </w:rPr>
              <w:t>, in analogia ai precedenti</w:t>
            </w:r>
          </w:p>
        </w:tc>
      </w:tr>
    </w:tbl>
    <w:p w14:paraId="46E7E62F" w14:textId="77777777" w:rsidR="001E56D0" w:rsidRDefault="001E56D0" w:rsidP="001E56D0">
      <w:pPr>
        <w:rPr>
          <w:lang w:val="it-IT"/>
        </w:rPr>
      </w:pPr>
    </w:p>
    <w:p w14:paraId="49767F47" w14:textId="77777777" w:rsidR="001E56D0" w:rsidRDefault="001E56D0" w:rsidP="001E56D0">
      <w:pPr>
        <w:pStyle w:val="Titolo1"/>
        <w:rPr>
          <w:sz w:val="26"/>
          <w:szCs w:val="26"/>
          <w:lang w:val="it-IT"/>
        </w:rPr>
      </w:pPr>
      <w:bookmarkStart w:id="34" w:name="_Toc458001941"/>
      <w:r w:rsidRPr="0047293C">
        <w:rPr>
          <w:sz w:val="26"/>
          <w:szCs w:val="26"/>
          <w:lang w:val="it-IT"/>
        </w:rPr>
        <w:t>Art. 1</w:t>
      </w:r>
      <w:r>
        <w:rPr>
          <w:sz w:val="26"/>
          <w:szCs w:val="26"/>
          <w:lang w:val="it-IT"/>
        </w:rPr>
        <w:t>1</w:t>
      </w:r>
      <w:r w:rsidRPr="0047293C">
        <w:rPr>
          <w:sz w:val="26"/>
          <w:szCs w:val="26"/>
          <w:lang w:val="it-IT"/>
        </w:rPr>
        <w:t xml:space="preserve"> - Raccolta </w:t>
      </w:r>
      <w:r>
        <w:rPr>
          <w:sz w:val="26"/>
          <w:szCs w:val="26"/>
          <w:lang w:val="it-IT"/>
        </w:rPr>
        <w:t>del vetro</w:t>
      </w:r>
      <w:bookmarkEnd w:id="32"/>
      <w:bookmarkEnd w:id="33"/>
      <w:bookmarkEnd w:id="34"/>
    </w:p>
    <w:p w14:paraId="61FD9757" w14:textId="77777777" w:rsidR="001E56D0" w:rsidRPr="00FE35FC" w:rsidRDefault="001E56D0" w:rsidP="001E56D0">
      <w:pPr>
        <w:rPr>
          <w:rFonts w:ascii="Times New Roman" w:hAnsi="Times New Roman" w:cs="Times New Roman"/>
          <w:sz w:val="24"/>
          <w:szCs w:val="24"/>
          <w:lang w:val="it-IT"/>
        </w:rPr>
      </w:pPr>
      <w:r w:rsidRPr="00F81608">
        <w:rPr>
          <w:rFonts w:ascii="Times New Roman" w:hAnsi="Times New Roman" w:cs="Times New Roman"/>
          <w:sz w:val="24"/>
          <w:szCs w:val="24"/>
          <w:highlight w:val="green"/>
          <w:lang w:val="it-IT"/>
        </w:rPr>
        <w:t>Da costruire in similitudine con gli articoli precedenti</w:t>
      </w:r>
    </w:p>
    <w:p w14:paraId="58A3C88F" w14:textId="77777777" w:rsidR="001E56D0" w:rsidRDefault="001E56D0" w:rsidP="001E56D0">
      <w:pPr>
        <w:pStyle w:val="Titolo1"/>
        <w:rPr>
          <w:sz w:val="26"/>
          <w:szCs w:val="26"/>
          <w:lang w:val="it-IT"/>
        </w:rPr>
      </w:pPr>
      <w:bookmarkStart w:id="35" w:name="_Toc449366293"/>
      <w:bookmarkStart w:id="36" w:name="_Toc454636781"/>
      <w:bookmarkStart w:id="37" w:name="_Toc458001942"/>
      <w:r w:rsidRPr="0047293C">
        <w:rPr>
          <w:sz w:val="26"/>
          <w:szCs w:val="26"/>
          <w:lang w:val="it-IT"/>
        </w:rPr>
        <w:t>Art. 1</w:t>
      </w:r>
      <w:r>
        <w:rPr>
          <w:sz w:val="26"/>
          <w:szCs w:val="26"/>
          <w:lang w:val="it-IT"/>
        </w:rPr>
        <w:t>2</w:t>
      </w:r>
      <w:r w:rsidRPr="0047293C">
        <w:rPr>
          <w:sz w:val="26"/>
          <w:szCs w:val="26"/>
          <w:lang w:val="it-IT"/>
        </w:rPr>
        <w:t xml:space="preserve"> - Raccolta della </w:t>
      </w:r>
      <w:proofErr w:type="spellStart"/>
      <w:r>
        <w:rPr>
          <w:sz w:val="26"/>
          <w:szCs w:val="26"/>
          <w:lang w:val="it-IT"/>
        </w:rPr>
        <w:t>multimateriale</w:t>
      </w:r>
      <w:bookmarkEnd w:id="35"/>
      <w:bookmarkEnd w:id="36"/>
      <w:bookmarkEnd w:id="37"/>
      <w:proofErr w:type="spellEnd"/>
    </w:p>
    <w:p w14:paraId="1E51FBA1" w14:textId="77777777" w:rsidR="001E56D0" w:rsidRDefault="001E56D0" w:rsidP="001E56D0">
      <w:pPr>
        <w:rPr>
          <w:rFonts w:ascii="Times New Roman" w:hAnsi="Times New Roman" w:cs="Times New Roman"/>
          <w:sz w:val="24"/>
          <w:szCs w:val="24"/>
          <w:lang w:val="it-IT"/>
        </w:rPr>
      </w:pPr>
      <w:r w:rsidRPr="00F81608">
        <w:rPr>
          <w:rFonts w:ascii="Times New Roman" w:hAnsi="Times New Roman" w:cs="Times New Roman"/>
          <w:sz w:val="24"/>
          <w:szCs w:val="24"/>
          <w:highlight w:val="green"/>
          <w:lang w:val="it-IT"/>
        </w:rPr>
        <w:t>Da costruire in similitudine con gli articoli precedenti</w:t>
      </w:r>
    </w:p>
    <w:p w14:paraId="4A2F159F" w14:textId="77777777" w:rsidR="001E56D0" w:rsidRPr="00FE35FC" w:rsidRDefault="001E56D0" w:rsidP="001E56D0">
      <w:pPr>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E56D0" w:rsidRPr="004A3808" w14:paraId="128F7E0E" w14:textId="77777777" w:rsidTr="00067A25">
        <w:tc>
          <w:tcPr>
            <w:tcW w:w="9628" w:type="dxa"/>
            <w:shd w:val="clear" w:color="auto" w:fill="D9D9D9" w:themeFill="background1" w:themeFillShade="D9"/>
          </w:tcPr>
          <w:p w14:paraId="0B5D4F34" w14:textId="77777777" w:rsidR="001E56D0" w:rsidRDefault="001E56D0" w:rsidP="001E56D0">
            <w:pPr>
              <w:jc w:val="center"/>
              <w:rPr>
                <w:b/>
                <w:lang w:val="it-IT"/>
              </w:rPr>
            </w:pPr>
            <w:r w:rsidRPr="001320C7">
              <w:rPr>
                <w:b/>
                <w:lang w:val="it-IT"/>
              </w:rPr>
              <w:t>COMPILAZIONE A CURA DELLA STAZIONE APPALTANTE</w:t>
            </w:r>
          </w:p>
          <w:p w14:paraId="15B43A96" w14:textId="77777777" w:rsidR="001E56D0" w:rsidRDefault="001E56D0" w:rsidP="001E56D0">
            <w:pPr>
              <w:autoSpaceDE w:val="0"/>
              <w:autoSpaceDN w:val="0"/>
              <w:adjustRightInd w:val="0"/>
              <w:rPr>
                <w:rFonts w:ascii="Times New Roman" w:hAnsi="Times New Roman" w:cs="Times New Roman"/>
                <w:sz w:val="24"/>
                <w:szCs w:val="24"/>
                <w:highlight w:val="green"/>
                <w:lang w:val="it-IT"/>
              </w:rPr>
            </w:pPr>
          </w:p>
          <w:p w14:paraId="3E3844EA" w14:textId="77777777" w:rsidR="001E56D0" w:rsidRPr="00115CD2" w:rsidRDefault="001E56D0" w:rsidP="001E56D0">
            <w:pPr>
              <w:autoSpaceDE w:val="0"/>
              <w:autoSpaceDN w:val="0"/>
              <w:adjustRightInd w:val="0"/>
              <w:rPr>
                <w:lang w:val="it-IT"/>
              </w:rPr>
            </w:pPr>
            <w:r>
              <w:rPr>
                <w:lang w:val="it-IT"/>
              </w:rPr>
              <w:t>Nell’articolo 13</w:t>
            </w:r>
            <w:r w:rsidRPr="00115CD2">
              <w:rPr>
                <w:lang w:val="it-IT"/>
              </w:rPr>
              <w:t xml:space="preserve"> è a cura della stazione appaltante inseri</w:t>
            </w:r>
            <w:r>
              <w:rPr>
                <w:lang w:val="it-IT"/>
              </w:rPr>
              <w:t>r</w:t>
            </w:r>
            <w:r w:rsidRPr="00115CD2">
              <w:rPr>
                <w:lang w:val="it-IT"/>
              </w:rPr>
              <w:t>e il dettaglio della gestione dei rifiuti verdi in funzione delle caratteristiche territoriali. A titolo di esempio si elencano alcune possibili modalità di gestione</w:t>
            </w:r>
          </w:p>
          <w:p w14:paraId="0FB8963C" w14:textId="77777777" w:rsidR="001E56D0" w:rsidRPr="00115CD2" w:rsidRDefault="001E56D0" w:rsidP="001E56D0">
            <w:pPr>
              <w:pStyle w:val="Paragrafoelenco"/>
              <w:numPr>
                <w:ilvl w:val="0"/>
                <w:numId w:val="15"/>
              </w:numPr>
              <w:autoSpaceDE w:val="0"/>
              <w:autoSpaceDN w:val="0"/>
              <w:adjustRightInd w:val="0"/>
              <w:rPr>
                <w:lang w:val="it-IT"/>
              </w:rPr>
            </w:pPr>
            <w:r w:rsidRPr="00115CD2">
              <w:rPr>
                <w:lang w:val="it-IT"/>
              </w:rPr>
              <w:t xml:space="preserve">Passaggi </w:t>
            </w:r>
            <w:proofErr w:type="spellStart"/>
            <w:r w:rsidRPr="00115CD2">
              <w:rPr>
                <w:lang w:val="it-IT"/>
              </w:rPr>
              <w:t>pap</w:t>
            </w:r>
            <w:proofErr w:type="spellEnd"/>
            <w:r w:rsidRPr="00115CD2">
              <w:rPr>
                <w:lang w:val="it-IT"/>
              </w:rPr>
              <w:t xml:space="preserve"> in giorni prestabiliti dal calendario</w:t>
            </w:r>
          </w:p>
          <w:p w14:paraId="37682B61" w14:textId="77777777" w:rsidR="001E56D0" w:rsidRPr="00115CD2" w:rsidRDefault="001E56D0" w:rsidP="001E56D0">
            <w:pPr>
              <w:pStyle w:val="Paragrafoelenco"/>
              <w:numPr>
                <w:ilvl w:val="0"/>
                <w:numId w:val="15"/>
              </w:numPr>
              <w:autoSpaceDE w:val="0"/>
              <w:autoSpaceDN w:val="0"/>
              <w:adjustRightInd w:val="0"/>
              <w:rPr>
                <w:lang w:val="it-IT"/>
              </w:rPr>
            </w:pPr>
            <w:r w:rsidRPr="00115CD2">
              <w:rPr>
                <w:lang w:val="it-IT"/>
              </w:rPr>
              <w:t>Passaggi a chiamata (a pagamento o gratuito fino ad un certo numero di ritiri)</w:t>
            </w:r>
          </w:p>
          <w:p w14:paraId="3254E8D4" w14:textId="3B1D7368" w:rsidR="001E56D0" w:rsidRPr="00115CD2" w:rsidRDefault="001E56D0" w:rsidP="001E56D0">
            <w:pPr>
              <w:pStyle w:val="Paragrafoelenco"/>
              <w:numPr>
                <w:ilvl w:val="0"/>
                <w:numId w:val="15"/>
              </w:numPr>
              <w:autoSpaceDE w:val="0"/>
              <w:autoSpaceDN w:val="0"/>
              <w:adjustRightInd w:val="0"/>
              <w:rPr>
                <w:lang w:val="it-IT"/>
              </w:rPr>
            </w:pPr>
            <w:r w:rsidRPr="00115CD2">
              <w:rPr>
                <w:lang w:val="it-IT"/>
              </w:rPr>
              <w:t>Conferimento da parte dell’utenza nel centro di raccolta comunale (</w:t>
            </w:r>
            <w:r w:rsidR="008C3677" w:rsidRPr="00115CD2">
              <w:rPr>
                <w:lang w:val="it-IT"/>
              </w:rPr>
              <w:t>eventualment</w:t>
            </w:r>
            <w:r w:rsidR="008C3677">
              <w:rPr>
                <w:lang w:val="it-IT"/>
              </w:rPr>
              <w:t xml:space="preserve">e </w:t>
            </w:r>
            <w:r w:rsidRPr="00115CD2">
              <w:rPr>
                <w:lang w:val="it-IT"/>
              </w:rPr>
              <w:t>incentivati con sgravi tassa o altre forme di incentivo)</w:t>
            </w:r>
          </w:p>
          <w:p w14:paraId="7E74D684" w14:textId="77777777" w:rsidR="001E56D0" w:rsidRPr="00115CD2" w:rsidRDefault="001E56D0" w:rsidP="001E56D0">
            <w:pPr>
              <w:pStyle w:val="Paragrafoelenco"/>
              <w:numPr>
                <w:ilvl w:val="0"/>
                <w:numId w:val="15"/>
              </w:numPr>
              <w:autoSpaceDE w:val="0"/>
              <w:autoSpaceDN w:val="0"/>
              <w:adjustRightInd w:val="0"/>
              <w:rPr>
                <w:lang w:val="it-IT"/>
              </w:rPr>
            </w:pPr>
            <w:r w:rsidRPr="00115CD2">
              <w:rPr>
                <w:lang w:val="it-IT"/>
              </w:rPr>
              <w:t>Conferimento a stazioni mobili</w:t>
            </w:r>
          </w:p>
          <w:p w14:paraId="63568D6C" w14:textId="77777777" w:rsidR="001E56D0" w:rsidRDefault="001E56D0" w:rsidP="001E56D0">
            <w:pPr>
              <w:pStyle w:val="Paragrafoelenco"/>
              <w:numPr>
                <w:ilvl w:val="0"/>
                <w:numId w:val="15"/>
              </w:numPr>
              <w:autoSpaceDE w:val="0"/>
              <w:autoSpaceDN w:val="0"/>
              <w:adjustRightInd w:val="0"/>
              <w:rPr>
                <w:lang w:val="it-IT"/>
              </w:rPr>
            </w:pPr>
            <w:r w:rsidRPr="00115CD2">
              <w:rPr>
                <w:lang w:val="it-IT"/>
              </w:rPr>
              <w:t>Organizzazione di eventi di sensibilizzazione una tantum a livello dimostrativo (</w:t>
            </w:r>
            <w:hyperlink r:id="rId12" w:history="1">
              <w:r w:rsidRPr="00F241BF">
                <w:rPr>
                  <w:lang w:val="it-IT"/>
                </w:rPr>
                <w:t>http://ambiente.comune.trieste.it/valore-verde-compost-gratis-a-chi-conferisce-rifiuti-da-giardino/</w:t>
              </w:r>
            </w:hyperlink>
            <w:r w:rsidRPr="00115CD2">
              <w:rPr>
                <w:lang w:val="it-IT"/>
              </w:rPr>
              <w:t>)</w:t>
            </w:r>
          </w:p>
          <w:p w14:paraId="0A7C51A9" w14:textId="77777777" w:rsidR="001E56D0" w:rsidRPr="001E56D0" w:rsidRDefault="001E56D0" w:rsidP="00E84BD2">
            <w:pPr>
              <w:autoSpaceDE w:val="0"/>
              <w:autoSpaceDN w:val="0"/>
              <w:adjustRightInd w:val="0"/>
              <w:jc w:val="both"/>
              <w:rPr>
                <w:lang w:val="it-IT"/>
              </w:rPr>
            </w:pPr>
            <w:r>
              <w:rPr>
                <w:lang w:val="it-IT"/>
              </w:rPr>
              <w:t xml:space="preserve">E’ inoltre a cura della stazione appaltante la specifica delle caratteristiche </w:t>
            </w:r>
            <w:r w:rsidR="00E84BD2">
              <w:rPr>
                <w:lang w:val="it-IT"/>
              </w:rPr>
              <w:t xml:space="preserve">tecniche dei </w:t>
            </w:r>
            <w:proofErr w:type="spellStart"/>
            <w:r w:rsidR="00E84BD2">
              <w:rPr>
                <w:lang w:val="it-IT"/>
              </w:rPr>
              <w:t>composter</w:t>
            </w:r>
            <w:proofErr w:type="spellEnd"/>
            <w:r w:rsidR="00E84BD2">
              <w:rPr>
                <w:lang w:val="it-IT"/>
              </w:rPr>
              <w:t xml:space="preserve"> da distribuire all’utenza, se previsto</w:t>
            </w:r>
          </w:p>
          <w:p w14:paraId="5E5589AC" w14:textId="77777777" w:rsidR="001E56D0" w:rsidRDefault="001E56D0" w:rsidP="001E56D0">
            <w:pPr>
              <w:jc w:val="both"/>
              <w:rPr>
                <w:lang w:val="it-IT"/>
              </w:rPr>
            </w:pPr>
          </w:p>
        </w:tc>
      </w:tr>
    </w:tbl>
    <w:p w14:paraId="25E38826" w14:textId="77777777" w:rsidR="001E56D0" w:rsidRDefault="001E56D0" w:rsidP="001E56D0">
      <w:pPr>
        <w:jc w:val="both"/>
        <w:rPr>
          <w:lang w:val="it-IT"/>
        </w:rPr>
      </w:pPr>
    </w:p>
    <w:p w14:paraId="24EAE1F6" w14:textId="77777777" w:rsidR="001E56D0" w:rsidRDefault="001E56D0" w:rsidP="001E56D0">
      <w:pPr>
        <w:pStyle w:val="Titolo1"/>
        <w:rPr>
          <w:sz w:val="26"/>
          <w:szCs w:val="26"/>
          <w:lang w:val="it-IT"/>
        </w:rPr>
      </w:pPr>
      <w:bookmarkStart w:id="38" w:name="_Toc449366294"/>
      <w:bookmarkStart w:id="39" w:name="_Toc454636782"/>
      <w:bookmarkStart w:id="40" w:name="_Toc458001943"/>
      <w:r w:rsidRPr="0047293C">
        <w:rPr>
          <w:sz w:val="26"/>
          <w:szCs w:val="26"/>
          <w:lang w:val="it-IT"/>
        </w:rPr>
        <w:t>Art. 1</w:t>
      </w:r>
      <w:r>
        <w:rPr>
          <w:sz w:val="26"/>
          <w:szCs w:val="26"/>
          <w:lang w:val="it-IT"/>
        </w:rPr>
        <w:t>3</w:t>
      </w:r>
      <w:r w:rsidRPr="0047293C">
        <w:rPr>
          <w:sz w:val="26"/>
          <w:szCs w:val="26"/>
          <w:lang w:val="it-IT"/>
        </w:rPr>
        <w:t xml:space="preserve"> - Raccolta </w:t>
      </w:r>
      <w:r>
        <w:rPr>
          <w:sz w:val="26"/>
          <w:szCs w:val="26"/>
          <w:lang w:val="it-IT"/>
        </w:rPr>
        <w:t>dei rifiuti verdi (sfalci e potature)</w:t>
      </w:r>
      <w:bookmarkEnd w:id="38"/>
      <w:bookmarkEnd w:id="39"/>
      <w:bookmarkEnd w:id="40"/>
    </w:p>
    <w:p w14:paraId="61EB7122" w14:textId="77777777" w:rsidR="001E56D0" w:rsidRDefault="001E56D0" w:rsidP="001E56D0">
      <w:pPr>
        <w:autoSpaceDE w:val="0"/>
        <w:autoSpaceDN w:val="0"/>
        <w:adjustRightInd w:val="0"/>
        <w:jc w:val="both"/>
        <w:rPr>
          <w:rFonts w:ascii="Times New Roman" w:hAnsi="Times New Roman" w:cs="Times New Roman"/>
          <w:sz w:val="24"/>
          <w:szCs w:val="24"/>
          <w:lang w:val="it-IT"/>
        </w:rPr>
      </w:pPr>
      <w:r w:rsidRPr="00FE35FC">
        <w:rPr>
          <w:rFonts w:ascii="Times New Roman" w:hAnsi="Times New Roman" w:cs="Times New Roman"/>
          <w:sz w:val="24"/>
          <w:szCs w:val="24"/>
          <w:lang w:val="it-IT"/>
        </w:rPr>
        <w:t>Si intendono come rifiuti verdi quei rifiuti derivanti da attività di manutenzione del verde privato</w:t>
      </w:r>
      <w:r>
        <w:rPr>
          <w:rFonts w:ascii="Times New Roman" w:hAnsi="Times New Roman" w:cs="Times New Roman"/>
          <w:sz w:val="24"/>
          <w:szCs w:val="24"/>
          <w:lang w:val="it-IT"/>
        </w:rPr>
        <w:t xml:space="preserve"> </w:t>
      </w:r>
      <w:r w:rsidRPr="00FE35FC">
        <w:rPr>
          <w:rFonts w:ascii="Times New Roman" w:hAnsi="Times New Roman" w:cs="Times New Roman"/>
          <w:sz w:val="24"/>
          <w:szCs w:val="24"/>
          <w:lang w:val="it-IT"/>
        </w:rPr>
        <w:t>(sfalci, potature, eccetera). Per quanto riguarda la raccolta del verde, l’I.A. dovrà collaborare con</w:t>
      </w:r>
      <w:r>
        <w:rPr>
          <w:rFonts w:ascii="Times New Roman" w:hAnsi="Times New Roman" w:cs="Times New Roman"/>
          <w:sz w:val="24"/>
          <w:szCs w:val="24"/>
          <w:lang w:val="it-IT"/>
        </w:rPr>
        <w:t xml:space="preserve"> </w:t>
      </w:r>
      <w:r w:rsidRPr="00FE35FC">
        <w:rPr>
          <w:rFonts w:ascii="Times New Roman" w:hAnsi="Times New Roman" w:cs="Times New Roman"/>
          <w:sz w:val="24"/>
          <w:szCs w:val="24"/>
          <w:lang w:val="it-IT"/>
        </w:rPr>
        <w:t>l’Amministrazione comunale per la promozione del compostaggio domestico, promuovendo mirate</w:t>
      </w:r>
      <w:r>
        <w:rPr>
          <w:rFonts w:ascii="Times New Roman" w:hAnsi="Times New Roman" w:cs="Times New Roman"/>
          <w:sz w:val="24"/>
          <w:szCs w:val="24"/>
          <w:lang w:val="it-IT"/>
        </w:rPr>
        <w:t xml:space="preserve"> </w:t>
      </w:r>
      <w:r w:rsidRPr="00FE35FC">
        <w:rPr>
          <w:rFonts w:ascii="Times New Roman" w:hAnsi="Times New Roman" w:cs="Times New Roman"/>
          <w:sz w:val="24"/>
          <w:szCs w:val="24"/>
          <w:lang w:val="it-IT"/>
        </w:rPr>
        <w:t xml:space="preserve">campagne di comunicazione oltre che fornendo in </w:t>
      </w:r>
      <w:r w:rsidRPr="00FE35FC">
        <w:rPr>
          <w:rFonts w:ascii="Times New Roman" w:hAnsi="Times New Roman" w:cs="Times New Roman"/>
          <w:sz w:val="24"/>
          <w:szCs w:val="24"/>
          <w:highlight w:val="green"/>
          <w:lang w:val="it-IT"/>
        </w:rPr>
        <w:t>comodato d’uso gratuito</w:t>
      </w:r>
      <w:r w:rsidRPr="00FE35FC">
        <w:rPr>
          <w:rFonts w:ascii="Times New Roman" w:hAnsi="Times New Roman" w:cs="Times New Roman"/>
          <w:sz w:val="24"/>
          <w:szCs w:val="24"/>
          <w:lang w:val="it-IT"/>
        </w:rPr>
        <w:t xml:space="preserve"> a tutte le utenze che ne</w:t>
      </w:r>
      <w:r>
        <w:rPr>
          <w:rFonts w:ascii="Times New Roman" w:hAnsi="Times New Roman" w:cs="Times New Roman"/>
          <w:sz w:val="24"/>
          <w:szCs w:val="24"/>
          <w:lang w:val="it-IT"/>
        </w:rPr>
        <w:t xml:space="preserve"> </w:t>
      </w:r>
      <w:r w:rsidRPr="00FE35FC">
        <w:rPr>
          <w:rFonts w:ascii="Times New Roman" w:hAnsi="Times New Roman" w:cs="Times New Roman"/>
          <w:sz w:val="24"/>
          <w:szCs w:val="24"/>
          <w:lang w:val="it-IT"/>
        </w:rPr>
        <w:t xml:space="preserve">fanno richiesta dei </w:t>
      </w:r>
      <w:proofErr w:type="spellStart"/>
      <w:r w:rsidRPr="00FE35FC">
        <w:rPr>
          <w:rFonts w:ascii="Times New Roman" w:hAnsi="Times New Roman" w:cs="Times New Roman"/>
          <w:sz w:val="24"/>
          <w:szCs w:val="24"/>
          <w:lang w:val="it-IT"/>
        </w:rPr>
        <w:t>composter</w:t>
      </w:r>
      <w:proofErr w:type="spellEnd"/>
      <w:r w:rsidRPr="00FE35FC">
        <w:rPr>
          <w:rFonts w:ascii="Times New Roman" w:hAnsi="Times New Roman" w:cs="Times New Roman"/>
          <w:sz w:val="24"/>
          <w:szCs w:val="24"/>
          <w:lang w:val="it-IT"/>
        </w:rPr>
        <w:t xml:space="preserve"> </w:t>
      </w:r>
    </w:p>
    <w:p w14:paraId="20600C3B" w14:textId="77777777" w:rsidR="001E56D0" w:rsidRDefault="001E56D0" w:rsidP="001E56D0">
      <w:pPr>
        <w:jc w:val="both"/>
        <w:rPr>
          <w:rFonts w:ascii="Times New Roman" w:hAnsi="Times New Roman" w:cs="Times New Roman"/>
          <w:sz w:val="24"/>
          <w:szCs w:val="24"/>
          <w:lang w:val="it-IT"/>
        </w:rPr>
      </w:pPr>
      <w:r w:rsidRPr="00115CD2">
        <w:rPr>
          <w:rFonts w:ascii="Times New Roman" w:hAnsi="Times New Roman" w:cs="Times New Roman"/>
          <w:sz w:val="24"/>
          <w:szCs w:val="24"/>
          <w:highlight w:val="green"/>
          <w:lang w:val="it-IT"/>
        </w:rPr>
        <w:t>specificare caratteristiche tecniche</w:t>
      </w:r>
      <w:r>
        <w:rPr>
          <w:rFonts w:ascii="Times New Roman" w:hAnsi="Times New Roman" w:cs="Times New Roman"/>
          <w:sz w:val="24"/>
          <w:szCs w:val="24"/>
          <w:lang w:val="it-IT"/>
        </w:rPr>
        <w:t>.</w:t>
      </w:r>
    </w:p>
    <w:p w14:paraId="1FC1F5F9" w14:textId="77777777" w:rsidR="004C783A" w:rsidRDefault="004C783A" w:rsidP="001E56D0">
      <w:pPr>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4C783A" w:rsidRPr="004A3808" w14:paraId="4652BF0F" w14:textId="77777777" w:rsidTr="00067A25">
        <w:tc>
          <w:tcPr>
            <w:tcW w:w="9628" w:type="dxa"/>
            <w:shd w:val="clear" w:color="auto" w:fill="D9D9D9" w:themeFill="background1" w:themeFillShade="D9"/>
          </w:tcPr>
          <w:p w14:paraId="6F061052" w14:textId="77777777" w:rsidR="004C783A" w:rsidRDefault="004C783A" w:rsidP="004C783A">
            <w:pPr>
              <w:jc w:val="center"/>
              <w:rPr>
                <w:b/>
                <w:lang w:val="it-IT"/>
              </w:rPr>
            </w:pPr>
            <w:r w:rsidRPr="001320C7">
              <w:rPr>
                <w:b/>
                <w:lang w:val="it-IT"/>
              </w:rPr>
              <w:t>COMPILAZIONE A CURA DELLA STAZIONE APPALTANTE</w:t>
            </w:r>
          </w:p>
          <w:p w14:paraId="56AD02D6" w14:textId="77777777" w:rsidR="004C783A" w:rsidRDefault="004C783A" w:rsidP="004C783A">
            <w:pPr>
              <w:jc w:val="both"/>
              <w:rPr>
                <w:rFonts w:ascii="Times New Roman" w:hAnsi="Times New Roman" w:cs="Times New Roman"/>
                <w:sz w:val="24"/>
                <w:szCs w:val="24"/>
                <w:lang w:val="it-IT"/>
              </w:rPr>
            </w:pPr>
            <w:r>
              <w:rPr>
                <w:lang w:val="it-IT"/>
              </w:rPr>
              <w:t>Nell’articolo 14</w:t>
            </w:r>
            <w:r w:rsidRPr="00115CD2">
              <w:rPr>
                <w:lang w:val="it-IT"/>
              </w:rPr>
              <w:t xml:space="preserve"> è a cura della stazione appaltante inseri</w:t>
            </w:r>
            <w:r>
              <w:rPr>
                <w:lang w:val="it-IT"/>
              </w:rPr>
              <w:t>r</w:t>
            </w:r>
            <w:r w:rsidRPr="00115CD2">
              <w:rPr>
                <w:lang w:val="it-IT"/>
              </w:rPr>
              <w:t xml:space="preserve">e il dettaglio della gestione </w:t>
            </w:r>
            <w:r>
              <w:rPr>
                <w:lang w:val="it-IT"/>
              </w:rPr>
              <w:t>degli abiti dismessi, se prevista in carico alla I.A.</w:t>
            </w:r>
          </w:p>
        </w:tc>
      </w:tr>
    </w:tbl>
    <w:p w14:paraId="6F786AD4" w14:textId="77777777" w:rsidR="004C783A" w:rsidRDefault="004C783A" w:rsidP="001E56D0">
      <w:pPr>
        <w:jc w:val="both"/>
        <w:rPr>
          <w:rFonts w:ascii="Times New Roman" w:hAnsi="Times New Roman" w:cs="Times New Roman"/>
          <w:sz w:val="24"/>
          <w:szCs w:val="24"/>
          <w:lang w:val="it-IT"/>
        </w:rPr>
      </w:pPr>
    </w:p>
    <w:p w14:paraId="79A732AF" w14:textId="77777777" w:rsidR="004C783A" w:rsidRDefault="004C783A" w:rsidP="004C783A">
      <w:pPr>
        <w:pStyle w:val="Titolo1"/>
        <w:rPr>
          <w:sz w:val="26"/>
          <w:szCs w:val="26"/>
          <w:lang w:val="it-IT"/>
        </w:rPr>
      </w:pPr>
      <w:bookmarkStart w:id="41" w:name="_Toc449366295"/>
      <w:bookmarkStart w:id="42" w:name="_Toc454636783"/>
      <w:bookmarkStart w:id="43" w:name="_Toc458001944"/>
      <w:r w:rsidRPr="0047293C">
        <w:rPr>
          <w:sz w:val="26"/>
          <w:szCs w:val="26"/>
          <w:lang w:val="it-IT"/>
        </w:rPr>
        <w:t>Art. 1</w:t>
      </w:r>
      <w:r>
        <w:rPr>
          <w:sz w:val="26"/>
          <w:szCs w:val="26"/>
          <w:lang w:val="it-IT"/>
        </w:rPr>
        <w:t>4</w:t>
      </w:r>
      <w:r w:rsidRPr="0047293C">
        <w:rPr>
          <w:sz w:val="26"/>
          <w:szCs w:val="26"/>
          <w:lang w:val="it-IT"/>
        </w:rPr>
        <w:t xml:space="preserve"> </w:t>
      </w:r>
      <w:r>
        <w:rPr>
          <w:sz w:val="26"/>
          <w:szCs w:val="26"/>
          <w:lang w:val="it-IT"/>
        </w:rPr>
        <w:t>–</w:t>
      </w:r>
      <w:r w:rsidRPr="0047293C">
        <w:rPr>
          <w:sz w:val="26"/>
          <w:szCs w:val="26"/>
          <w:lang w:val="it-IT"/>
        </w:rPr>
        <w:t xml:space="preserve"> </w:t>
      </w:r>
      <w:r>
        <w:rPr>
          <w:sz w:val="26"/>
          <w:szCs w:val="26"/>
          <w:lang w:val="it-IT"/>
        </w:rPr>
        <w:t>Raccolta abiti dismessi</w:t>
      </w:r>
      <w:bookmarkEnd w:id="41"/>
      <w:bookmarkEnd w:id="42"/>
      <w:bookmarkEnd w:id="43"/>
    </w:p>
    <w:p w14:paraId="1E506487" w14:textId="77777777" w:rsidR="004C783A" w:rsidRPr="00F81608" w:rsidRDefault="004C783A" w:rsidP="004C783A">
      <w:pPr>
        <w:rPr>
          <w:rFonts w:ascii="Times New Roman" w:hAnsi="Times New Roman" w:cs="Times New Roman"/>
          <w:sz w:val="24"/>
          <w:szCs w:val="24"/>
          <w:lang w:val="it-IT"/>
        </w:rPr>
      </w:pPr>
      <w:r w:rsidRPr="00584C64">
        <w:rPr>
          <w:rFonts w:ascii="Times New Roman" w:hAnsi="Times New Roman" w:cs="Times New Roman"/>
          <w:sz w:val="24"/>
          <w:szCs w:val="24"/>
          <w:highlight w:val="green"/>
          <w:lang w:val="it-IT"/>
        </w:rPr>
        <w:t>Specificare modalità se prevista a carico del 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4C783A" w:rsidRPr="004A3808" w14:paraId="020F8F0F" w14:textId="77777777" w:rsidTr="00067A25">
        <w:tc>
          <w:tcPr>
            <w:tcW w:w="9628" w:type="dxa"/>
            <w:shd w:val="clear" w:color="auto" w:fill="D9D9D9" w:themeFill="background1" w:themeFillShade="D9"/>
          </w:tcPr>
          <w:p w14:paraId="0D2D59C0" w14:textId="77777777" w:rsidR="004C783A" w:rsidRDefault="004C783A" w:rsidP="004C783A">
            <w:pPr>
              <w:jc w:val="center"/>
              <w:rPr>
                <w:b/>
                <w:lang w:val="it-IT"/>
              </w:rPr>
            </w:pPr>
            <w:r w:rsidRPr="001320C7">
              <w:rPr>
                <w:b/>
                <w:lang w:val="it-IT"/>
              </w:rPr>
              <w:t>COMPILAZIONE A CURA DELLA STAZIONE APPALTANTE</w:t>
            </w:r>
          </w:p>
          <w:p w14:paraId="1FD8D1E6" w14:textId="77777777" w:rsidR="004C783A" w:rsidRDefault="004C783A" w:rsidP="004C783A">
            <w:pPr>
              <w:jc w:val="both"/>
              <w:rPr>
                <w:lang w:val="it-IT"/>
              </w:rPr>
            </w:pPr>
          </w:p>
          <w:p w14:paraId="5BF93267" w14:textId="12B4D57A" w:rsidR="004C783A" w:rsidRDefault="004C783A" w:rsidP="004C783A">
            <w:pPr>
              <w:jc w:val="both"/>
              <w:rPr>
                <w:lang w:val="it-IT"/>
              </w:rPr>
            </w:pPr>
            <w:r>
              <w:rPr>
                <w:lang w:val="it-IT"/>
              </w:rPr>
              <w:t xml:space="preserve">Nell’articolo 15 </w:t>
            </w:r>
            <w:r w:rsidRPr="00115CD2">
              <w:rPr>
                <w:lang w:val="it-IT"/>
              </w:rPr>
              <w:t>è a cura della stazione appaltante</w:t>
            </w:r>
            <w:r>
              <w:rPr>
                <w:lang w:val="it-IT"/>
              </w:rPr>
              <w:t xml:space="preserve"> </w:t>
            </w:r>
            <w:r w:rsidRPr="00115CD2">
              <w:rPr>
                <w:lang w:val="it-IT"/>
              </w:rPr>
              <w:t>inseri</w:t>
            </w:r>
            <w:r>
              <w:rPr>
                <w:lang w:val="it-IT"/>
              </w:rPr>
              <w:t>r</w:t>
            </w:r>
            <w:r w:rsidRPr="00115CD2">
              <w:rPr>
                <w:lang w:val="it-IT"/>
              </w:rPr>
              <w:t xml:space="preserve">e il dettaglio della gestione </w:t>
            </w:r>
            <w:r>
              <w:rPr>
                <w:lang w:val="it-IT"/>
              </w:rPr>
              <w:t>degli dei rifiuti urbani pericolosi, se prevista in carico alla I.A.</w:t>
            </w:r>
            <w:r w:rsidR="009F4929">
              <w:rPr>
                <w:lang w:val="it-IT"/>
              </w:rPr>
              <w:t xml:space="preserve"> Si consiglia di specificare almeno le modalità di raccolta per Pile e batterie, Medicinali, Rifiuti T/F, Oli esausti minerali</w:t>
            </w:r>
          </w:p>
        </w:tc>
      </w:tr>
    </w:tbl>
    <w:p w14:paraId="29EFECAC" w14:textId="77777777" w:rsidR="004C783A" w:rsidRDefault="004C783A" w:rsidP="001E56D0">
      <w:pPr>
        <w:jc w:val="both"/>
        <w:rPr>
          <w:lang w:val="it-IT"/>
        </w:rPr>
      </w:pPr>
    </w:p>
    <w:p w14:paraId="74573B21" w14:textId="77777777" w:rsidR="004C783A" w:rsidRDefault="004C783A" w:rsidP="004C783A">
      <w:pPr>
        <w:pStyle w:val="Titolo1"/>
        <w:rPr>
          <w:sz w:val="26"/>
          <w:szCs w:val="26"/>
          <w:lang w:val="it-IT"/>
        </w:rPr>
      </w:pPr>
      <w:bookmarkStart w:id="44" w:name="_Toc449366296"/>
      <w:bookmarkStart w:id="45" w:name="_Toc454636784"/>
      <w:bookmarkStart w:id="46" w:name="_Toc458001945"/>
      <w:r w:rsidRPr="0047293C">
        <w:rPr>
          <w:sz w:val="26"/>
          <w:szCs w:val="26"/>
          <w:lang w:val="it-IT"/>
        </w:rPr>
        <w:t>Art. 1</w:t>
      </w:r>
      <w:r>
        <w:rPr>
          <w:sz w:val="26"/>
          <w:szCs w:val="26"/>
          <w:lang w:val="it-IT"/>
        </w:rPr>
        <w:t>5</w:t>
      </w:r>
      <w:r w:rsidRPr="0047293C">
        <w:rPr>
          <w:sz w:val="26"/>
          <w:szCs w:val="26"/>
          <w:lang w:val="it-IT"/>
        </w:rPr>
        <w:t xml:space="preserve"> </w:t>
      </w:r>
      <w:r>
        <w:rPr>
          <w:sz w:val="26"/>
          <w:szCs w:val="26"/>
          <w:lang w:val="it-IT"/>
        </w:rPr>
        <w:t>–</w:t>
      </w:r>
      <w:r w:rsidRPr="0047293C">
        <w:rPr>
          <w:sz w:val="26"/>
          <w:szCs w:val="26"/>
          <w:lang w:val="it-IT"/>
        </w:rPr>
        <w:t xml:space="preserve"> </w:t>
      </w:r>
      <w:r>
        <w:rPr>
          <w:sz w:val="26"/>
          <w:szCs w:val="26"/>
          <w:lang w:val="it-IT"/>
        </w:rPr>
        <w:t>Raccolta dei rifiuti urbani pericolosi</w:t>
      </w:r>
      <w:bookmarkEnd w:id="44"/>
      <w:bookmarkEnd w:id="45"/>
      <w:bookmarkEnd w:id="46"/>
    </w:p>
    <w:p w14:paraId="51845E1E" w14:textId="77777777" w:rsidR="004C783A" w:rsidRDefault="004C783A" w:rsidP="004C783A">
      <w:pPr>
        <w:rPr>
          <w:rFonts w:ascii="Times New Roman" w:hAnsi="Times New Roman" w:cs="Times New Roman"/>
          <w:sz w:val="24"/>
          <w:szCs w:val="24"/>
          <w:lang w:val="it-IT"/>
        </w:rPr>
      </w:pPr>
      <w:r w:rsidRPr="00584C64">
        <w:rPr>
          <w:rFonts w:ascii="Times New Roman" w:hAnsi="Times New Roman" w:cs="Times New Roman"/>
          <w:sz w:val="24"/>
          <w:szCs w:val="24"/>
          <w:highlight w:val="green"/>
          <w:lang w:val="it-IT"/>
        </w:rPr>
        <w:t>Specificare modalità di raccolta per Pile e batterie, Medicinali, Rifiuti T/F, Oli esausti minerali</w:t>
      </w:r>
      <w:r>
        <w:rPr>
          <w:rFonts w:ascii="Times New Roman" w:hAnsi="Times New Roman" w:cs="Times New Roman"/>
          <w:sz w:val="24"/>
          <w:szCs w:val="24"/>
          <w:lang w:val="it-IT"/>
        </w:rPr>
        <w:t xml:space="preserve"> </w:t>
      </w:r>
    </w:p>
    <w:p w14:paraId="5E1B8BEC" w14:textId="77777777" w:rsidR="004C783A" w:rsidRDefault="004C783A" w:rsidP="004C783A">
      <w:pPr>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4C783A" w14:paraId="4FFE10EA" w14:textId="77777777" w:rsidTr="00067A25">
        <w:tc>
          <w:tcPr>
            <w:tcW w:w="9628" w:type="dxa"/>
            <w:shd w:val="clear" w:color="auto" w:fill="D9D9D9" w:themeFill="background1" w:themeFillShade="D9"/>
          </w:tcPr>
          <w:p w14:paraId="61D3D392" w14:textId="77777777" w:rsidR="004C783A" w:rsidRDefault="004C783A" w:rsidP="004C783A">
            <w:pPr>
              <w:jc w:val="center"/>
              <w:rPr>
                <w:b/>
                <w:lang w:val="it-IT"/>
              </w:rPr>
            </w:pPr>
            <w:r w:rsidRPr="001320C7">
              <w:rPr>
                <w:b/>
                <w:lang w:val="it-IT"/>
              </w:rPr>
              <w:t>COMPILAZIONE A CURA DELLA STAZIONE APPALTANTE</w:t>
            </w:r>
          </w:p>
          <w:p w14:paraId="16686507" w14:textId="03BA570C" w:rsidR="004C783A" w:rsidRDefault="008817E1" w:rsidP="008817E1">
            <w:pPr>
              <w:jc w:val="both"/>
              <w:rPr>
                <w:lang w:val="it-IT"/>
              </w:rPr>
            </w:pPr>
            <w:r>
              <w:rPr>
                <w:lang w:val="it-IT"/>
              </w:rPr>
              <w:t>Nell’articolo 16</w:t>
            </w:r>
            <w:r w:rsidR="004C783A" w:rsidRPr="00115CD2">
              <w:rPr>
                <w:lang w:val="it-IT"/>
              </w:rPr>
              <w:t xml:space="preserve"> è a cura della stazione appaltante inseri</w:t>
            </w:r>
            <w:r w:rsidR="004C783A">
              <w:rPr>
                <w:lang w:val="it-IT"/>
              </w:rPr>
              <w:t>r</w:t>
            </w:r>
            <w:r w:rsidR="004C783A" w:rsidRPr="00115CD2">
              <w:rPr>
                <w:lang w:val="it-IT"/>
              </w:rPr>
              <w:t>e il dettaglio della gestione</w:t>
            </w:r>
            <w:r w:rsidR="004C783A">
              <w:rPr>
                <w:lang w:val="it-IT"/>
              </w:rPr>
              <w:t xml:space="preserve"> dei rifiuti ingombranti, se prevista in carico alla I.A.</w:t>
            </w:r>
          </w:p>
          <w:p w14:paraId="3DF880FB" w14:textId="3172EF39" w:rsidR="004C783A" w:rsidRPr="00115CD2" w:rsidRDefault="004C783A" w:rsidP="004C783A">
            <w:pPr>
              <w:autoSpaceDE w:val="0"/>
              <w:autoSpaceDN w:val="0"/>
              <w:adjustRightInd w:val="0"/>
              <w:jc w:val="both"/>
              <w:rPr>
                <w:lang w:val="it-IT"/>
              </w:rPr>
            </w:pPr>
            <w:r w:rsidRPr="00115CD2">
              <w:rPr>
                <w:lang w:val="it-IT"/>
              </w:rPr>
              <w:t>Si consiglia di inserire un richiamo al fatto che sono una categoria di rifiuto che, generalmente si presta bene al riuso/preparazione al riutilizzo; essi possono quindi prioritariamente essere gestiti in sinergia con centri di riuso.</w:t>
            </w:r>
          </w:p>
          <w:p w14:paraId="0178E2F2" w14:textId="77777777" w:rsidR="004C783A" w:rsidRPr="00115CD2" w:rsidRDefault="004C783A" w:rsidP="004C783A">
            <w:pPr>
              <w:autoSpaceDE w:val="0"/>
              <w:autoSpaceDN w:val="0"/>
              <w:adjustRightInd w:val="0"/>
              <w:jc w:val="both"/>
              <w:rPr>
                <w:lang w:val="it-IT"/>
              </w:rPr>
            </w:pPr>
            <w:r w:rsidRPr="00115CD2">
              <w:rPr>
                <w:lang w:val="it-IT"/>
              </w:rPr>
              <w:t xml:space="preserve"> A titolo di esempio si elencano alcune possibili modalità di gestione:</w:t>
            </w:r>
          </w:p>
          <w:p w14:paraId="15A71584" w14:textId="748CBEB8" w:rsidR="004C783A" w:rsidRPr="00115CD2" w:rsidRDefault="004C783A" w:rsidP="004C783A">
            <w:pPr>
              <w:pStyle w:val="Paragrafoelenco"/>
              <w:numPr>
                <w:ilvl w:val="0"/>
                <w:numId w:val="15"/>
              </w:numPr>
              <w:autoSpaceDE w:val="0"/>
              <w:autoSpaceDN w:val="0"/>
              <w:adjustRightInd w:val="0"/>
              <w:jc w:val="both"/>
              <w:rPr>
                <w:lang w:val="it-IT"/>
              </w:rPr>
            </w:pPr>
            <w:r w:rsidRPr="00115CD2">
              <w:rPr>
                <w:lang w:val="it-IT"/>
              </w:rPr>
              <w:t>Ritiro al domicilio a chiamata, gratuito o</w:t>
            </w:r>
            <w:r w:rsidR="00B13411">
              <w:rPr>
                <w:lang w:val="it-IT"/>
              </w:rPr>
              <w:t xml:space="preserve"> a</w:t>
            </w:r>
            <w:r w:rsidRPr="00115CD2">
              <w:rPr>
                <w:lang w:val="it-IT"/>
              </w:rPr>
              <w:t xml:space="preserve"> pagamento</w:t>
            </w:r>
          </w:p>
          <w:p w14:paraId="45F113E3" w14:textId="1EF1265B" w:rsidR="004C783A" w:rsidRPr="00115CD2" w:rsidRDefault="004C783A" w:rsidP="004C783A">
            <w:pPr>
              <w:pStyle w:val="Paragrafoelenco"/>
              <w:numPr>
                <w:ilvl w:val="0"/>
                <w:numId w:val="15"/>
              </w:numPr>
              <w:autoSpaceDE w:val="0"/>
              <w:autoSpaceDN w:val="0"/>
              <w:adjustRightInd w:val="0"/>
              <w:jc w:val="both"/>
              <w:rPr>
                <w:lang w:val="it-IT"/>
              </w:rPr>
            </w:pPr>
            <w:r w:rsidRPr="00115CD2">
              <w:rPr>
                <w:lang w:val="it-IT"/>
              </w:rPr>
              <w:t>Conferimento da parte dell’utenza nel centro di raccolta comunale (</w:t>
            </w:r>
            <w:r w:rsidR="009F4929" w:rsidRPr="00115CD2">
              <w:rPr>
                <w:lang w:val="it-IT"/>
              </w:rPr>
              <w:t>eventualment</w:t>
            </w:r>
            <w:r w:rsidR="009F4929">
              <w:rPr>
                <w:lang w:val="it-IT"/>
              </w:rPr>
              <w:t>e</w:t>
            </w:r>
            <w:r w:rsidR="009F4929" w:rsidRPr="00115CD2">
              <w:rPr>
                <w:lang w:val="it-IT"/>
              </w:rPr>
              <w:t xml:space="preserve"> </w:t>
            </w:r>
            <w:r w:rsidRPr="00115CD2">
              <w:rPr>
                <w:lang w:val="it-IT"/>
              </w:rPr>
              <w:t xml:space="preserve">incentivati con sgravi tassa o altre forme di incentivo) </w:t>
            </w:r>
          </w:p>
          <w:p w14:paraId="4C94D3E1" w14:textId="77777777" w:rsidR="004C783A" w:rsidRPr="00115CD2" w:rsidRDefault="004C783A" w:rsidP="004C783A">
            <w:pPr>
              <w:pStyle w:val="Paragrafoelenco"/>
              <w:numPr>
                <w:ilvl w:val="0"/>
                <w:numId w:val="15"/>
              </w:numPr>
              <w:autoSpaceDE w:val="0"/>
              <w:autoSpaceDN w:val="0"/>
              <w:adjustRightInd w:val="0"/>
              <w:rPr>
                <w:lang w:val="it-IT"/>
              </w:rPr>
            </w:pPr>
            <w:r w:rsidRPr="00115CD2">
              <w:rPr>
                <w:lang w:val="it-IT"/>
              </w:rPr>
              <w:t>Conferimento a stazioni mobili</w:t>
            </w:r>
          </w:p>
          <w:p w14:paraId="049129D2" w14:textId="77777777" w:rsidR="004C783A" w:rsidRDefault="004C783A" w:rsidP="004C783A">
            <w:pPr>
              <w:rPr>
                <w:rFonts w:ascii="Times New Roman" w:hAnsi="Times New Roman" w:cs="Times New Roman"/>
                <w:sz w:val="24"/>
                <w:szCs w:val="24"/>
                <w:lang w:val="it-IT"/>
              </w:rPr>
            </w:pPr>
          </w:p>
        </w:tc>
      </w:tr>
    </w:tbl>
    <w:p w14:paraId="60DBC09D" w14:textId="77777777" w:rsidR="004C783A" w:rsidRDefault="004C783A" w:rsidP="004C783A">
      <w:pPr>
        <w:rPr>
          <w:rFonts w:ascii="Times New Roman" w:hAnsi="Times New Roman" w:cs="Times New Roman"/>
          <w:sz w:val="24"/>
          <w:szCs w:val="24"/>
          <w:lang w:val="it-IT"/>
        </w:rPr>
      </w:pPr>
    </w:p>
    <w:p w14:paraId="69793E8B" w14:textId="77777777" w:rsidR="004C783A" w:rsidRDefault="004C783A" w:rsidP="004C783A">
      <w:pPr>
        <w:pStyle w:val="Titolo1"/>
        <w:rPr>
          <w:sz w:val="26"/>
          <w:szCs w:val="26"/>
          <w:lang w:val="it-IT"/>
        </w:rPr>
      </w:pPr>
      <w:bookmarkStart w:id="47" w:name="_Toc449366297"/>
      <w:bookmarkStart w:id="48" w:name="_Toc454636785"/>
      <w:bookmarkStart w:id="49" w:name="_Toc458001946"/>
      <w:r w:rsidRPr="0047293C">
        <w:rPr>
          <w:sz w:val="26"/>
          <w:szCs w:val="26"/>
          <w:lang w:val="it-IT"/>
        </w:rPr>
        <w:t>Art. 1</w:t>
      </w:r>
      <w:r>
        <w:rPr>
          <w:sz w:val="26"/>
          <w:szCs w:val="26"/>
          <w:lang w:val="it-IT"/>
        </w:rPr>
        <w:t>6</w:t>
      </w:r>
      <w:r w:rsidRPr="0047293C">
        <w:rPr>
          <w:sz w:val="26"/>
          <w:szCs w:val="26"/>
          <w:lang w:val="it-IT"/>
        </w:rPr>
        <w:t xml:space="preserve"> </w:t>
      </w:r>
      <w:r>
        <w:rPr>
          <w:sz w:val="26"/>
          <w:szCs w:val="26"/>
          <w:lang w:val="it-IT"/>
        </w:rPr>
        <w:t>–</w:t>
      </w:r>
      <w:r w:rsidRPr="0047293C">
        <w:rPr>
          <w:sz w:val="26"/>
          <w:szCs w:val="26"/>
          <w:lang w:val="it-IT"/>
        </w:rPr>
        <w:t xml:space="preserve"> </w:t>
      </w:r>
      <w:r>
        <w:rPr>
          <w:sz w:val="26"/>
          <w:szCs w:val="26"/>
          <w:lang w:val="it-IT"/>
        </w:rPr>
        <w:t>Raccolta dei rifiuti ingombranti</w:t>
      </w:r>
      <w:bookmarkEnd w:id="47"/>
      <w:bookmarkEnd w:id="48"/>
      <w:bookmarkEnd w:id="49"/>
    </w:p>
    <w:p w14:paraId="6B614FD5" w14:textId="77777777" w:rsidR="004C783A" w:rsidRDefault="004C783A" w:rsidP="004C783A">
      <w:pPr>
        <w:autoSpaceDE w:val="0"/>
        <w:autoSpaceDN w:val="0"/>
        <w:adjustRightInd w:val="0"/>
        <w:jc w:val="both"/>
        <w:rPr>
          <w:rFonts w:ascii="Times New Roman" w:hAnsi="Times New Roman" w:cs="Times New Roman"/>
          <w:sz w:val="24"/>
          <w:szCs w:val="24"/>
          <w:lang w:val="it-IT"/>
        </w:rPr>
      </w:pPr>
      <w:r w:rsidRPr="00F81608">
        <w:rPr>
          <w:rFonts w:ascii="Times New Roman" w:hAnsi="Times New Roman" w:cs="Times New Roman"/>
          <w:sz w:val="24"/>
          <w:szCs w:val="24"/>
          <w:lang w:val="it-IT"/>
        </w:rPr>
        <w:t>Si intendono come rifiuti ingombranti i rifiuti voluminosi prodotti nell’ambito domestico, quali</w:t>
      </w:r>
      <w:r>
        <w:rPr>
          <w:rFonts w:ascii="Times New Roman" w:hAnsi="Times New Roman" w:cs="Times New Roman"/>
          <w:sz w:val="24"/>
          <w:szCs w:val="24"/>
          <w:lang w:val="it-IT"/>
        </w:rPr>
        <w:t xml:space="preserve"> </w:t>
      </w:r>
      <w:r w:rsidRPr="00B66EF5">
        <w:rPr>
          <w:rFonts w:ascii="Times New Roman" w:hAnsi="Times New Roman" w:cs="Times New Roman"/>
          <w:sz w:val="24"/>
          <w:szCs w:val="24"/>
          <w:lang w:val="it-IT"/>
        </w:rPr>
        <w:t xml:space="preserve">materassi, mobili, divani ecc. ed altri ingombranti comprendenti anche i beni durevoli identificati dall’art. 227 del </w:t>
      </w:r>
      <w:proofErr w:type="spellStart"/>
      <w:r w:rsidRPr="00B66EF5">
        <w:rPr>
          <w:rFonts w:ascii="Times New Roman" w:hAnsi="Times New Roman" w:cs="Times New Roman"/>
          <w:sz w:val="24"/>
          <w:szCs w:val="24"/>
          <w:lang w:val="it-IT"/>
        </w:rPr>
        <w:t>D.Lgs.</w:t>
      </w:r>
      <w:proofErr w:type="spellEnd"/>
      <w:r w:rsidRPr="00B66EF5">
        <w:rPr>
          <w:rFonts w:ascii="Times New Roman" w:hAnsi="Times New Roman" w:cs="Times New Roman"/>
          <w:sz w:val="24"/>
          <w:szCs w:val="24"/>
          <w:lang w:val="it-IT"/>
        </w:rPr>
        <w:t xml:space="preserve"> 152/2006 quali</w:t>
      </w:r>
      <w:r>
        <w:rPr>
          <w:rFonts w:ascii="Times New Roman" w:hAnsi="Times New Roman" w:cs="Times New Roman"/>
          <w:sz w:val="24"/>
          <w:szCs w:val="24"/>
          <w:lang w:val="it-IT"/>
        </w:rPr>
        <w:t xml:space="preserve"> ad esempio</w:t>
      </w:r>
      <w:r w:rsidRPr="00F81608">
        <w:rPr>
          <w:rFonts w:ascii="Times New Roman" w:hAnsi="Times New Roman" w:cs="Times New Roman"/>
          <w:sz w:val="24"/>
          <w:szCs w:val="24"/>
          <w:lang w:val="it-IT"/>
        </w:rPr>
        <w:t>: frigoriferi, surgelatori e</w:t>
      </w:r>
      <w:r>
        <w:rPr>
          <w:rFonts w:ascii="Times New Roman" w:hAnsi="Times New Roman" w:cs="Times New Roman"/>
          <w:sz w:val="24"/>
          <w:szCs w:val="24"/>
          <w:lang w:val="it-IT"/>
        </w:rPr>
        <w:t xml:space="preserve"> c</w:t>
      </w:r>
      <w:r w:rsidRPr="00F81608">
        <w:rPr>
          <w:rFonts w:ascii="Times New Roman" w:hAnsi="Times New Roman" w:cs="Times New Roman"/>
          <w:sz w:val="24"/>
          <w:szCs w:val="24"/>
          <w:lang w:val="it-IT"/>
        </w:rPr>
        <w:t>ongelatori, televisori, computer, video, lavatrici e lavastoviglie, condizionatori d’aria, materassi,</w:t>
      </w:r>
      <w:r>
        <w:rPr>
          <w:rFonts w:ascii="Times New Roman" w:hAnsi="Times New Roman" w:cs="Times New Roman"/>
          <w:sz w:val="24"/>
          <w:szCs w:val="24"/>
          <w:lang w:val="it-IT"/>
        </w:rPr>
        <w:t xml:space="preserve"> </w:t>
      </w:r>
      <w:r w:rsidRPr="00F81608">
        <w:rPr>
          <w:rFonts w:ascii="Times New Roman" w:hAnsi="Times New Roman" w:cs="Times New Roman"/>
          <w:sz w:val="24"/>
          <w:szCs w:val="24"/>
          <w:lang w:val="it-IT"/>
        </w:rPr>
        <w:t>mobili, divani ecc. ed altri ingombranti</w:t>
      </w:r>
    </w:p>
    <w:p w14:paraId="0F408974" w14:textId="01B48F4F" w:rsidR="004C783A" w:rsidRDefault="00382194" w:rsidP="004C783A">
      <w:pPr>
        <w:autoSpaceDE w:val="0"/>
        <w:autoSpaceDN w:val="0"/>
        <w:adjustRightInd w:val="0"/>
        <w:jc w:val="both"/>
        <w:rPr>
          <w:rFonts w:ascii="Times New Roman" w:hAnsi="Times New Roman" w:cs="Times New Roman"/>
          <w:sz w:val="24"/>
          <w:szCs w:val="24"/>
          <w:lang w:val="it-IT"/>
        </w:rPr>
      </w:pPr>
      <w:r w:rsidRPr="00584C64">
        <w:rPr>
          <w:rFonts w:ascii="Times New Roman" w:hAnsi="Times New Roman" w:cs="Times New Roman"/>
          <w:sz w:val="24"/>
          <w:szCs w:val="24"/>
          <w:highlight w:val="green"/>
          <w:lang w:val="it-IT"/>
        </w:rPr>
        <w:t>Specificare modalità</w:t>
      </w:r>
    </w:p>
    <w:p w14:paraId="052D208A" w14:textId="77777777" w:rsidR="00357E7E" w:rsidRDefault="00357E7E" w:rsidP="004C783A">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4C783A" w:rsidRPr="004A3808" w14:paraId="54E554B3" w14:textId="77777777" w:rsidTr="00067A25">
        <w:tc>
          <w:tcPr>
            <w:tcW w:w="9628" w:type="dxa"/>
            <w:shd w:val="clear" w:color="auto" w:fill="D9D9D9" w:themeFill="background1" w:themeFillShade="D9"/>
          </w:tcPr>
          <w:p w14:paraId="39E5F059" w14:textId="77777777" w:rsidR="004C783A" w:rsidRDefault="004C783A" w:rsidP="004C783A">
            <w:pPr>
              <w:jc w:val="center"/>
              <w:rPr>
                <w:b/>
                <w:lang w:val="it-IT"/>
              </w:rPr>
            </w:pPr>
            <w:r w:rsidRPr="001320C7">
              <w:rPr>
                <w:b/>
                <w:lang w:val="it-IT"/>
              </w:rPr>
              <w:t>COMPILAZIONE A CURA DELLA STAZIONE APPALTANTE</w:t>
            </w:r>
          </w:p>
          <w:p w14:paraId="45424B91" w14:textId="77777777" w:rsidR="004C783A" w:rsidRDefault="004C783A" w:rsidP="004C783A">
            <w:pPr>
              <w:rPr>
                <w:lang w:val="it-IT"/>
              </w:rPr>
            </w:pPr>
          </w:p>
          <w:p w14:paraId="1B59CD39" w14:textId="77777777" w:rsidR="004C783A" w:rsidRDefault="004C783A" w:rsidP="004C783A">
            <w:pPr>
              <w:rPr>
                <w:lang w:val="it-IT"/>
              </w:rPr>
            </w:pPr>
            <w:r>
              <w:rPr>
                <w:lang w:val="it-IT"/>
              </w:rPr>
              <w:t>Nell’articolo 17</w:t>
            </w:r>
            <w:r w:rsidRPr="00115CD2">
              <w:rPr>
                <w:lang w:val="it-IT"/>
              </w:rPr>
              <w:t xml:space="preserve"> è a cura della stazione appaltante inseri</w:t>
            </w:r>
            <w:r>
              <w:rPr>
                <w:lang w:val="it-IT"/>
              </w:rPr>
              <w:t>r</w:t>
            </w:r>
            <w:r w:rsidRPr="00115CD2">
              <w:rPr>
                <w:lang w:val="it-IT"/>
              </w:rPr>
              <w:t>e il dettaglio della gestione</w:t>
            </w:r>
            <w:r>
              <w:rPr>
                <w:lang w:val="it-IT"/>
              </w:rPr>
              <w:t xml:space="preserve"> di </w:t>
            </w:r>
            <w:r w:rsidRPr="00DF5E00">
              <w:rPr>
                <w:lang w:val="it-IT"/>
              </w:rPr>
              <w:t>carogne di animali, siringhe, escrementi animali</w:t>
            </w:r>
            <w:r>
              <w:rPr>
                <w:lang w:val="it-IT"/>
              </w:rPr>
              <w:t>, se prevista in carico alla I.A.</w:t>
            </w:r>
          </w:p>
          <w:p w14:paraId="5F22CB7D" w14:textId="77777777" w:rsidR="004C783A" w:rsidRDefault="004C783A" w:rsidP="004C783A">
            <w:pPr>
              <w:autoSpaceDE w:val="0"/>
              <w:autoSpaceDN w:val="0"/>
              <w:adjustRightInd w:val="0"/>
              <w:jc w:val="both"/>
              <w:rPr>
                <w:rFonts w:ascii="Times New Roman" w:hAnsi="Times New Roman" w:cs="Times New Roman"/>
                <w:sz w:val="24"/>
                <w:szCs w:val="24"/>
                <w:lang w:val="it-IT"/>
              </w:rPr>
            </w:pPr>
          </w:p>
        </w:tc>
      </w:tr>
    </w:tbl>
    <w:p w14:paraId="7CEF2C24" w14:textId="77777777" w:rsidR="004C783A" w:rsidRDefault="004C783A" w:rsidP="004C783A">
      <w:pPr>
        <w:autoSpaceDE w:val="0"/>
        <w:autoSpaceDN w:val="0"/>
        <w:adjustRightInd w:val="0"/>
        <w:jc w:val="both"/>
        <w:rPr>
          <w:rFonts w:ascii="Times New Roman" w:hAnsi="Times New Roman" w:cs="Times New Roman"/>
          <w:sz w:val="24"/>
          <w:szCs w:val="24"/>
          <w:lang w:val="it-IT"/>
        </w:rPr>
      </w:pPr>
    </w:p>
    <w:p w14:paraId="7E7D6E77" w14:textId="77777777" w:rsidR="004C783A" w:rsidRDefault="004C783A" w:rsidP="004C783A">
      <w:pPr>
        <w:pStyle w:val="Titolo1"/>
        <w:rPr>
          <w:sz w:val="26"/>
          <w:szCs w:val="26"/>
          <w:lang w:val="it-IT"/>
        </w:rPr>
      </w:pPr>
      <w:bookmarkStart w:id="50" w:name="_Toc449366298"/>
      <w:bookmarkStart w:id="51" w:name="_Toc454636786"/>
      <w:bookmarkStart w:id="52" w:name="_Toc458001947"/>
      <w:r w:rsidRPr="0047293C">
        <w:rPr>
          <w:sz w:val="26"/>
          <w:szCs w:val="26"/>
          <w:lang w:val="it-IT"/>
        </w:rPr>
        <w:t>Art. 1</w:t>
      </w:r>
      <w:r>
        <w:rPr>
          <w:sz w:val="26"/>
          <w:szCs w:val="26"/>
          <w:lang w:val="it-IT"/>
        </w:rPr>
        <w:t>7 –</w:t>
      </w:r>
      <w:r w:rsidRPr="0047293C">
        <w:rPr>
          <w:sz w:val="26"/>
          <w:szCs w:val="26"/>
          <w:lang w:val="it-IT"/>
        </w:rPr>
        <w:t xml:space="preserve"> </w:t>
      </w:r>
      <w:r>
        <w:rPr>
          <w:sz w:val="26"/>
          <w:szCs w:val="26"/>
          <w:lang w:val="it-IT"/>
        </w:rPr>
        <w:t>Rimozione di altre tipologie di rifiuto</w:t>
      </w:r>
      <w:bookmarkEnd w:id="50"/>
      <w:bookmarkEnd w:id="51"/>
      <w:bookmarkEnd w:id="52"/>
    </w:p>
    <w:p w14:paraId="2D03C225" w14:textId="77777777" w:rsidR="004C783A" w:rsidRDefault="004C783A" w:rsidP="004C783A">
      <w:pPr>
        <w:autoSpaceDE w:val="0"/>
        <w:autoSpaceDN w:val="0"/>
        <w:adjustRightInd w:val="0"/>
        <w:jc w:val="both"/>
        <w:rPr>
          <w:rFonts w:ascii="Times New Roman" w:hAnsi="Times New Roman" w:cs="Times New Roman"/>
          <w:sz w:val="24"/>
          <w:szCs w:val="24"/>
          <w:lang w:val="it-IT"/>
        </w:rPr>
      </w:pPr>
      <w:r w:rsidRPr="00B55AC4">
        <w:rPr>
          <w:rFonts w:ascii="Times New Roman" w:hAnsi="Times New Roman" w:cs="Times New Roman"/>
          <w:sz w:val="24"/>
          <w:szCs w:val="24"/>
          <w:lang w:val="it-IT"/>
        </w:rPr>
        <w:t>Trattasi di servizi occasionali di allontanamento di particolari tipologie di rifiuti anche</w:t>
      </w:r>
      <w:r>
        <w:rPr>
          <w:rFonts w:ascii="Times New Roman" w:hAnsi="Times New Roman" w:cs="Times New Roman"/>
          <w:sz w:val="24"/>
          <w:szCs w:val="24"/>
          <w:lang w:val="it-IT"/>
        </w:rPr>
        <w:t xml:space="preserve"> </w:t>
      </w:r>
      <w:r w:rsidRPr="00B55AC4">
        <w:rPr>
          <w:rFonts w:ascii="Times New Roman" w:hAnsi="Times New Roman" w:cs="Times New Roman"/>
          <w:sz w:val="24"/>
          <w:szCs w:val="24"/>
          <w:lang w:val="it-IT"/>
        </w:rPr>
        <w:t xml:space="preserve">potenzialmente pericolosi. </w:t>
      </w:r>
      <w:r>
        <w:rPr>
          <w:rFonts w:ascii="Times New Roman" w:hAnsi="Times New Roman" w:cs="Times New Roman"/>
          <w:sz w:val="24"/>
          <w:szCs w:val="24"/>
          <w:lang w:val="it-IT"/>
        </w:rPr>
        <w:t>Q</w:t>
      </w:r>
      <w:r w:rsidRPr="00272551">
        <w:rPr>
          <w:rFonts w:ascii="Times New Roman" w:hAnsi="Times New Roman" w:cs="Times New Roman"/>
          <w:sz w:val="24"/>
          <w:szCs w:val="24"/>
          <w:lang w:val="it-IT"/>
        </w:rPr>
        <w:t xml:space="preserve">uesti servizi </w:t>
      </w:r>
      <w:r>
        <w:rPr>
          <w:rFonts w:ascii="Times New Roman" w:hAnsi="Times New Roman" w:cs="Times New Roman"/>
          <w:sz w:val="24"/>
          <w:szCs w:val="24"/>
          <w:lang w:val="it-IT"/>
        </w:rPr>
        <w:t>saranno svolti dal personale addetto allo spazzamento</w:t>
      </w:r>
      <w:r w:rsidRPr="00272551">
        <w:rPr>
          <w:rFonts w:ascii="Times New Roman" w:hAnsi="Times New Roman" w:cs="Times New Roman"/>
          <w:sz w:val="24"/>
          <w:szCs w:val="24"/>
          <w:lang w:val="it-IT"/>
        </w:rPr>
        <w:t xml:space="preserve">. Il servizio sarà reso, con oneri compresi nel canone d’appalto, </w:t>
      </w:r>
      <w:r w:rsidRPr="004C783A">
        <w:rPr>
          <w:rFonts w:ascii="Times New Roman" w:hAnsi="Times New Roman" w:cs="Times New Roman"/>
          <w:sz w:val="24"/>
          <w:szCs w:val="24"/>
          <w:highlight w:val="green"/>
          <w:lang w:val="it-IT"/>
        </w:rPr>
        <w:t>nei modi seguenti</w:t>
      </w:r>
      <w:r>
        <w:rPr>
          <w:rFonts w:ascii="Times New Roman" w:hAnsi="Times New Roman" w:cs="Times New Roman"/>
          <w:sz w:val="24"/>
          <w:szCs w:val="24"/>
          <w:lang w:val="it-IT"/>
        </w:rPr>
        <w:t>….</w:t>
      </w:r>
    </w:p>
    <w:p w14:paraId="043BC31D" w14:textId="77777777" w:rsidR="004C783A" w:rsidRDefault="004C783A" w:rsidP="004C783A">
      <w:pPr>
        <w:autoSpaceDE w:val="0"/>
        <w:autoSpaceDN w:val="0"/>
        <w:adjustRightInd w:val="0"/>
        <w:jc w:val="both"/>
        <w:rPr>
          <w:rFonts w:ascii="Times New Roman" w:hAnsi="Times New Roman" w:cs="Times New Roman"/>
          <w:sz w:val="24"/>
          <w:szCs w:val="24"/>
          <w:lang w:val="it-IT"/>
        </w:rPr>
      </w:pPr>
    </w:p>
    <w:p w14:paraId="147AA642" w14:textId="77777777" w:rsidR="008739F7" w:rsidRDefault="008739F7" w:rsidP="004C783A">
      <w:pPr>
        <w:autoSpaceDE w:val="0"/>
        <w:autoSpaceDN w:val="0"/>
        <w:adjustRightInd w:val="0"/>
        <w:jc w:val="both"/>
        <w:rPr>
          <w:rFonts w:ascii="Times New Roman" w:hAnsi="Times New Roman" w:cs="Times New Roman"/>
          <w:sz w:val="24"/>
          <w:szCs w:val="24"/>
          <w:lang w:val="it-IT"/>
        </w:rPr>
      </w:pPr>
    </w:p>
    <w:p w14:paraId="4048F15E" w14:textId="77777777" w:rsidR="008739F7" w:rsidRDefault="008739F7" w:rsidP="004C783A">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4C783A" w:rsidRPr="004A3808" w14:paraId="758045D6" w14:textId="77777777" w:rsidTr="00067A25">
        <w:tc>
          <w:tcPr>
            <w:tcW w:w="9628" w:type="dxa"/>
            <w:shd w:val="clear" w:color="auto" w:fill="D9D9D9" w:themeFill="background1" w:themeFillShade="D9"/>
          </w:tcPr>
          <w:p w14:paraId="03B8CF75" w14:textId="77777777" w:rsidR="004C783A" w:rsidRDefault="004C783A" w:rsidP="004C783A">
            <w:pPr>
              <w:jc w:val="center"/>
              <w:rPr>
                <w:b/>
                <w:lang w:val="it-IT"/>
              </w:rPr>
            </w:pPr>
            <w:r w:rsidRPr="001320C7">
              <w:rPr>
                <w:b/>
                <w:lang w:val="it-IT"/>
              </w:rPr>
              <w:lastRenderedPageBreak/>
              <w:t>COMPILAZIONE A CURA DELLA STAZIONE APPALTANTE</w:t>
            </w:r>
          </w:p>
          <w:p w14:paraId="63FB7D84" w14:textId="77777777" w:rsidR="004C783A" w:rsidRDefault="004C783A" w:rsidP="004C783A">
            <w:pPr>
              <w:rPr>
                <w:lang w:val="it-IT"/>
              </w:rPr>
            </w:pPr>
            <w:r>
              <w:rPr>
                <w:lang w:val="it-IT"/>
              </w:rPr>
              <w:t>Nell’articolo 18 è a cura della Stazione Appaltante specificare:</w:t>
            </w:r>
          </w:p>
          <w:p w14:paraId="420B0BC4" w14:textId="77777777" w:rsidR="004C783A" w:rsidRPr="003B0179" w:rsidRDefault="004C783A" w:rsidP="004C783A">
            <w:pPr>
              <w:pStyle w:val="Paragrafoelenco"/>
              <w:numPr>
                <w:ilvl w:val="0"/>
                <w:numId w:val="15"/>
              </w:numPr>
              <w:autoSpaceDE w:val="0"/>
              <w:autoSpaceDN w:val="0"/>
              <w:adjustRightInd w:val="0"/>
              <w:rPr>
                <w:b/>
                <w:lang w:val="it-IT"/>
              </w:rPr>
            </w:pPr>
            <w:r w:rsidRPr="00333A47">
              <w:rPr>
                <w:lang w:val="it-IT"/>
              </w:rPr>
              <w:t>la tempistica della rimozione dei rifiuti ab</w:t>
            </w:r>
            <w:r>
              <w:rPr>
                <w:lang w:val="it-IT"/>
              </w:rPr>
              <w:t>b</w:t>
            </w:r>
            <w:r w:rsidRPr="00333A47">
              <w:rPr>
                <w:lang w:val="it-IT"/>
              </w:rPr>
              <w:t>andonati sul suolo pubblico, dopo segnalazione da parte del Comune o dell’utenza</w:t>
            </w:r>
          </w:p>
          <w:p w14:paraId="368ECAFB" w14:textId="77777777" w:rsidR="00BD3B2C" w:rsidRPr="003B0179" w:rsidRDefault="00BD3B2C" w:rsidP="003B0179">
            <w:pPr>
              <w:autoSpaceDE w:val="0"/>
              <w:autoSpaceDN w:val="0"/>
              <w:adjustRightInd w:val="0"/>
              <w:ind w:left="360"/>
              <w:rPr>
                <w:b/>
                <w:lang w:val="it-IT"/>
              </w:rPr>
            </w:pPr>
          </w:p>
          <w:p w14:paraId="3CCF3DBD" w14:textId="77777777" w:rsidR="004C783A" w:rsidRDefault="004C783A" w:rsidP="004C783A">
            <w:pPr>
              <w:autoSpaceDE w:val="0"/>
              <w:autoSpaceDN w:val="0"/>
              <w:adjustRightInd w:val="0"/>
              <w:jc w:val="both"/>
              <w:rPr>
                <w:rFonts w:ascii="Times New Roman" w:hAnsi="Times New Roman" w:cs="Times New Roman"/>
                <w:sz w:val="24"/>
                <w:szCs w:val="24"/>
                <w:lang w:val="it-IT"/>
              </w:rPr>
            </w:pPr>
          </w:p>
        </w:tc>
      </w:tr>
    </w:tbl>
    <w:p w14:paraId="55041C33" w14:textId="77777777" w:rsidR="004C783A" w:rsidRPr="00B55AC4" w:rsidRDefault="004C783A" w:rsidP="004C783A">
      <w:pPr>
        <w:autoSpaceDE w:val="0"/>
        <w:autoSpaceDN w:val="0"/>
        <w:adjustRightInd w:val="0"/>
        <w:jc w:val="both"/>
        <w:rPr>
          <w:rFonts w:ascii="Times New Roman" w:hAnsi="Times New Roman" w:cs="Times New Roman"/>
          <w:sz w:val="24"/>
          <w:szCs w:val="24"/>
          <w:lang w:val="it-IT"/>
        </w:rPr>
      </w:pPr>
    </w:p>
    <w:p w14:paraId="19BABB4E" w14:textId="77777777" w:rsidR="004C783A" w:rsidRPr="0090468F" w:rsidRDefault="004C783A" w:rsidP="004C783A">
      <w:pPr>
        <w:pStyle w:val="Titolo1"/>
        <w:rPr>
          <w:sz w:val="26"/>
          <w:szCs w:val="26"/>
          <w:lang w:val="it-IT"/>
        </w:rPr>
      </w:pPr>
      <w:bookmarkStart w:id="53" w:name="_Toc449366299"/>
      <w:bookmarkStart w:id="54" w:name="_Toc454636787"/>
      <w:bookmarkStart w:id="55" w:name="_Toc458001948"/>
      <w:r w:rsidRPr="0090468F">
        <w:rPr>
          <w:sz w:val="26"/>
          <w:szCs w:val="26"/>
          <w:lang w:val="it-IT"/>
        </w:rPr>
        <w:t xml:space="preserve">Art. </w:t>
      </w:r>
      <w:r>
        <w:rPr>
          <w:sz w:val="26"/>
          <w:szCs w:val="26"/>
          <w:lang w:val="it-IT"/>
        </w:rPr>
        <w:t>18</w:t>
      </w:r>
      <w:r w:rsidRPr="0090468F">
        <w:rPr>
          <w:sz w:val="26"/>
          <w:szCs w:val="26"/>
          <w:lang w:val="it-IT"/>
        </w:rPr>
        <w:t xml:space="preserve"> - Raccolta e trasporto rifiuti abbandonati</w:t>
      </w:r>
      <w:bookmarkEnd w:id="53"/>
      <w:bookmarkEnd w:id="54"/>
      <w:bookmarkEnd w:id="55"/>
    </w:p>
    <w:p w14:paraId="2BB04C98" w14:textId="77777777" w:rsidR="004C783A" w:rsidRDefault="004C783A" w:rsidP="004C783A">
      <w:pPr>
        <w:autoSpaceDE w:val="0"/>
        <w:autoSpaceDN w:val="0"/>
        <w:adjustRightInd w:val="0"/>
        <w:jc w:val="both"/>
        <w:rPr>
          <w:rFonts w:ascii="Times New Roman" w:hAnsi="Times New Roman" w:cs="Times New Roman"/>
          <w:sz w:val="24"/>
          <w:szCs w:val="24"/>
          <w:lang w:val="it-IT"/>
        </w:rPr>
      </w:pPr>
      <w:r w:rsidRPr="0090468F">
        <w:rPr>
          <w:rFonts w:ascii="Times New Roman" w:hAnsi="Times New Roman" w:cs="Times New Roman"/>
          <w:sz w:val="24"/>
          <w:szCs w:val="24"/>
          <w:lang w:val="it-IT"/>
        </w:rPr>
        <w:t>L’I.A. dovrà provvedere alla rimozione di rifiuti ingombranti e di qualunque altro rifiuto</w:t>
      </w:r>
      <w:r>
        <w:rPr>
          <w:rFonts w:ascii="Times New Roman" w:hAnsi="Times New Roman" w:cs="Times New Roman"/>
          <w:sz w:val="24"/>
          <w:szCs w:val="24"/>
          <w:lang w:val="it-IT"/>
        </w:rPr>
        <w:t xml:space="preserve"> </w:t>
      </w:r>
      <w:r w:rsidRPr="0090468F">
        <w:rPr>
          <w:rFonts w:ascii="Times New Roman" w:hAnsi="Times New Roman" w:cs="Times New Roman"/>
          <w:sz w:val="24"/>
          <w:szCs w:val="24"/>
          <w:lang w:val="it-IT"/>
        </w:rPr>
        <w:t>abbandonato sul suolo pubblico, classificato come urbano ai fini della raccolta, entro e non oltre le</w:t>
      </w:r>
      <w:r>
        <w:rPr>
          <w:rFonts w:ascii="Times New Roman" w:hAnsi="Times New Roman" w:cs="Times New Roman"/>
          <w:sz w:val="24"/>
          <w:szCs w:val="24"/>
          <w:lang w:val="it-IT"/>
        </w:rPr>
        <w:t xml:space="preserve"> </w:t>
      </w:r>
      <w:r w:rsidRPr="00333A47">
        <w:rPr>
          <w:rFonts w:ascii="Times New Roman" w:hAnsi="Times New Roman" w:cs="Times New Roman"/>
          <w:sz w:val="24"/>
          <w:szCs w:val="24"/>
          <w:highlight w:val="green"/>
          <w:lang w:val="it-IT"/>
        </w:rPr>
        <w:t>____</w:t>
      </w:r>
      <w:r w:rsidRPr="0090468F">
        <w:rPr>
          <w:rFonts w:ascii="Times New Roman" w:hAnsi="Times New Roman" w:cs="Times New Roman"/>
          <w:sz w:val="24"/>
          <w:szCs w:val="24"/>
          <w:lang w:val="it-IT"/>
        </w:rPr>
        <w:t xml:space="preserve"> ore successive alla segnalazione da parte del Comune</w:t>
      </w:r>
      <w:r>
        <w:rPr>
          <w:rFonts w:ascii="Times New Roman" w:hAnsi="Times New Roman" w:cs="Times New Roman"/>
          <w:sz w:val="24"/>
          <w:szCs w:val="24"/>
          <w:lang w:val="it-IT"/>
        </w:rPr>
        <w:t xml:space="preserve"> o dell’utente in caso di presenza di servizio di segnalazione appositamente predisposto</w:t>
      </w:r>
      <w:r w:rsidRPr="0090468F">
        <w:rPr>
          <w:rFonts w:ascii="Times New Roman" w:hAnsi="Times New Roman" w:cs="Times New Roman"/>
          <w:sz w:val="24"/>
          <w:szCs w:val="24"/>
          <w:lang w:val="it-IT"/>
        </w:rPr>
        <w:t>. L’I.A. dovrà utilizzare mezzi ed</w:t>
      </w:r>
      <w:r>
        <w:rPr>
          <w:rFonts w:ascii="Times New Roman" w:hAnsi="Times New Roman" w:cs="Times New Roman"/>
          <w:sz w:val="24"/>
          <w:szCs w:val="24"/>
          <w:lang w:val="it-IT"/>
        </w:rPr>
        <w:t xml:space="preserve"> </w:t>
      </w:r>
      <w:r w:rsidRPr="0090468F">
        <w:rPr>
          <w:rFonts w:ascii="Times New Roman" w:hAnsi="Times New Roman" w:cs="Times New Roman"/>
          <w:sz w:val="24"/>
          <w:szCs w:val="24"/>
          <w:lang w:val="it-IT"/>
        </w:rPr>
        <w:t>attrezzature per l’asporto idonei alla tipol</w:t>
      </w:r>
      <w:r>
        <w:rPr>
          <w:rFonts w:ascii="Times New Roman" w:hAnsi="Times New Roman" w:cs="Times New Roman"/>
          <w:sz w:val="24"/>
          <w:szCs w:val="24"/>
          <w:lang w:val="it-IT"/>
        </w:rPr>
        <w:t>ogia di rifiuti da trasportare.</w:t>
      </w:r>
    </w:p>
    <w:p w14:paraId="257731F8" w14:textId="77777777" w:rsidR="004C783A" w:rsidRPr="0090468F" w:rsidRDefault="004C783A" w:rsidP="004C783A">
      <w:pPr>
        <w:autoSpaceDE w:val="0"/>
        <w:autoSpaceDN w:val="0"/>
        <w:adjustRightInd w:val="0"/>
        <w:jc w:val="both"/>
        <w:rPr>
          <w:rFonts w:ascii="Times New Roman" w:hAnsi="Times New Roman" w:cs="Times New Roman"/>
          <w:sz w:val="24"/>
          <w:szCs w:val="24"/>
          <w:lang w:val="it-IT"/>
        </w:rPr>
      </w:pPr>
      <w:r w:rsidRPr="004C783A">
        <w:rPr>
          <w:rFonts w:ascii="Times New Roman" w:hAnsi="Times New Roman" w:cs="Times New Roman"/>
          <w:sz w:val="24"/>
          <w:szCs w:val="24"/>
          <w:lang w:val="it-IT"/>
        </w:rPr>
        <w:t>Il servizio dell’IA dovrà comunque garantire un giro di verifica/ raccolta. Il servizio sarà condotto almeno una volta alla settimana</w:t>
      </w:r>
      <w:r>
        <w:rPr>
          <w:rFonts w:ascii="Times New Roman" w:hAnsi="Times New Roman" w:cs="Times New Roman"/>
          <w:sz w:val="24"/>
          <w:szCs w:val="24"/>
          <w:lang w:val="it-IT"/>
        </w:rPr>
        <w:t>.</w:t>
      </w:r>
    </w:p>
    <w:p w14:paraId="68C4CD42" w14:textId="77777777" w:rsidR="004C783A" w:rsidRPr="00877B02" w:rsidRDefault="004C783A" w:rsidP="004C783A">
      <w:pPr>
        <w:autoSpaceDE w:val="0"/>
        <w:autoSpaceDN w:val="0"/>
        <w:adjustRightInd w:val="0"/>
        <w:jc w:val="both"/>
        <w:rPr>
          <w:rFonts w:ascii="Times New Roman" w:hAnsi="Times New Roman" w:cs="Times New Roman"/>
          <w:sz w:val="24"/>
          <w:szCs w:val="24"/>
          <w:lang w:val="it-IT"/>
        </w:rPr>
      </w:pPr>
      <w:r w:rsidRPr="004C783A">
        <w:rPr>
          <w:rFonts w:ascii="Times New Roman" w:hAnsi="Times New Roman" w:cs="Times New Roman"/>
          <w:sz w:val="24"/>
          <w:szCs w:val="24"/>
          <w:lang w:val="it-IT"/>
        </w:rPr>
        <w:t>Per questo servizio l’I.A. dovrà assicurare che fino a 52 interventi per la bonifica di aree soggette a scarichi abusivi nel corso dell’anno si considerino ordinari  .</w:t>
      </w:r>
    </w:p>
    <w:p w14:paraId="610358D5" w14:textId="77777777" w:rsidR="004C783A" w:rsidRDefault="004C783A" w:rsidP="004C783A">
      <w:pPr>
        <w:autoSpaceDE w:val="0"/>
        <w:autoSpaceDN w:val="0"/>
        <w:adjustRightInd w:val="0"/>
        <w:jc w:val="both"/>
        <w:rPr>
          <w:rFonts w:ascii="Times New Roman" w:hAnsi="Times New Roman" w:cs="Times New Roman"/>
          <w:sz w:val="24"/>
          <w:szCs w:val="24"/>
          <w:lang w:val="it-IT"/>
        </w:rPr>
      </w:pPr>
      <w:r w:rsidRPr="00877B02">
        <w:rPr>
          <w:rFonts w:ascii="Times New Roman" w:hAnsi="Times New Roman" w:cs="Times New Roman"/>
          <w:sz w:val="24"/>
          <w:szCs w:val="24"/>
          <w:lang w:val="it-IT"/>
        </w:rPr>
        <w:t>Prima della rimozione si dovrà provvedere alla raccolta del materiale riciclabile (legno, ferro, ecc.)</w:t>
      </w:r>
      <w:r>
        <w:rPr>
          <w:rFonts w:ascii="Times New Roman" w:hAnsi="Times New Roman" w:cs="Times New Roman"/>
          <w:sz w:val="24"/>
          <w:szCs w:val="24"/>
          <w:lang w:val="it-IT"/>
        </w:rPr>
        <w:t xml:space="preserve"> ad al suo corretto avvio a riciclo</w:t>
      </w:r>
      <w:r w:rsidRPr="00877B02">
        <w:rPr>
          <w:rFonts w:ascii="Times New Roman" w:hAnsi="Times New Roman" w:cs="Times New Roman"/>
          <w:sz w:val="24"/>
          <w:szCs w:val="24"/>
          <w:lang w:val="it-IT"/>
        </w:rPr>
        <w:t>.</w:t>
      </w:r>
    </w:p>
    <w:p w14:paraId="5873C6E2" w14:textId="77777777" w:rsidR="004C783A" w:rsidRDefault="004C783A" w:rsidP="004C783A">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4C783A" w:rsidRPr="004A3808" w14:paraId="6B9BCC8F" w14:textId="77777777" w:rsidTr="00067A25">
        <w:tc>
          <w:tcPr>
            <w:tcW w:w="9628" w:type="dxa"/>
            <w:shd w:val="clear" w:color="auto" w:fill="D9D9D9" w:themeFill="background1" w:themeFillShade="D9"/>
          </w:tcPr>
          <w:p w14:paraId="6CA1AE55" w14:textId="77777777" w:rsidR="004C783A" w:rsidRPr="008817E1" w:rsidRDefault="004C783A" w:rsidP="004C783A">
            <w:pPr>
              <w:autoSpaceDE w:val="0"/>
              <w:autoSpaceDN w:val="0"/>
              <w:adjustRightInd w:val="0"/>
              <w:ind w:left="360"/>
              <w:rPr>
                <w:b/>
                <w:lang w:val="it-IT"/>
              </w:rPr>
            </w:pPr>
            <w:r w:rsidRPr="008817E1">
              <w:rPr>
                <w:b/>
                <w:lang w:val="it-IT"/>
              </w:rPr>
              <w:t>COMPILAZIONE A CURA DELLA STAZIONE APPALTANTE</w:t>
            </w:r>
          </w:p>
          <w:p w14:paraId="11A9D1BE" w14:textId="77777777" w:rsidR="004C783A" w:rsidRPr="004C783A" w:rsidRDefault="004C783A" w:rsidP="004C783A">
            <w:pPr>
              <w:autoSpaceDE w:val="0"/>
              <w:autoSpaceDN w:val="0"/>
              <w:adjustRightInd w:val="0"/>
              <w:ind w:left="360"/>
              <w:rPr>
                <w:lang w:val="it-IT"/>
              </w:rPr>
            </w:pPr>
            <w:r w:rsidRPr="004C783A">
              <w:rPr>
                <w:lang w:val="it-IT"/>
              </w:rPr>
              <w:t>Nell’articolo 19 è a cura della Stazione Appaltante specificare:</w:t>
            </w:r>
          </w:p>
          <w:p w14:paraId="3AE01800" w14:textId="77777777" w:rsidR="004C783A" w:rsidRPr="004C783A" w:rsidRDefault="004C783A" w:rsidP="004C783A">
            <w:pPr>
              <w:pStyle w:val="Paragrafoelenco"/>
              <w:numPr>
                <w:ilvl w:val="0"/>
                <w:numId w:val="15"/>
              </w:numPr>
              <w:autoSpaceDE w:val="0"/>
              <w:autoSpaceDN w:val="0"/>
              <w:adjustRightInd w:val="0"/>
              <w:rPr>
                <w:lang w:val="it-IT"/>
              </w:rPr>
            </w:pPr>
            <w:r w:rsidRPr="00333A47">
              <w:rPr>
                <w:lang w:val="it-IT"/>
              </w:rPr>
              <w:t xml:space="preserve">la tempistica della </w:t>
            </w:r>
            <w:r>
              <w:rPr>
                <w:lang w:val="it-IT"/>
              </w:rPr>
              <w:t>pulizia delle aree adibite a mercato rionale</w:t>
            </w:r>
          </w:p>
          <w:p w14:paraId="420597C2" w14:textId="77777777" w:rsidR="004C783A" w:rsidRPr="004C783A" w:rsidRDefault="004C783A" w:rsidP="004C783A">
            <w:pPr>
              <w:pStyle w:val="Paragrafoelenco"/>
              <w:numPr>
                <w:ilvl w:val="0"/>
                <w:numId w:val="15"/>
              </w:numPr>
              <w:autoSpaceDE w:val="0"/>
              <w:autoSpaceDN w:val="0"/>
              <w:adjustRightInd w:val="0"/>
              <w:rPr>
                <w:lang w:val="it-IT"/>
              </w:rPr>
            </w:pPr>
            <w:r>
              <w:rPr>
                <w:lang w:val="it-IT"/>
              </w:rPr>
              <w:t>l’organico minimo adibito alla raccolta</w:t>
            </w:r>
          </w:p>
        </w:tc>
      </w:tr>
    </w:tbl>
    <w:p w14:paraId="5303770B" w14:textId="77777777" w:rsidR="004C783A" w:rsidRDefault="004C783A" w:rsidP="004C783A">
      <w:pPr>
        <w:autoSpaceDE w:val="0"/>
        <w:autoSpaceDN w:val="0"/>
        <w:adjustRightInd w:val="0"/>
        <w:jc w:val="both"/>
        <w:rPr>
          <w:rFonts w:ascii="Times New Roman" w:hAnsi="Times New Roman" w:cs="Times New Roman"/>
          <w:sz w:val="24"/>
          <w:szCs w:val="24"/>
          <w:lang w:val="it-IT"/>
        </w:rPr>
      </w:pPr>
    </w:p>
    <w:tbl>
      <w:tblPr>
        <w:tblStyle w:val="Grigliatabella"/>
        <w:tblW w:w="0" w:type="auto"/>
        <w:jc w:val="center"/>
        <w:tblInd w:w="906"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D9D9D9" w:themeFill="background1" w:themeFillShade="D9"/>
        <w:tblLook w:val="04A0" w:firstRow="1" w:lastRow="0" w:firstColumn="1" w:lastColumn="0" w:noHBand="0" w:noVBand="1"/>
      </w:tblPr>
      <w:tblGrid>
        <w:gridCol w:w="7424"/>
      </w:tblGrid>
      <w:tr w:rsidR="00067A25" w:rsidRPr="004A3808" w14:paraId="0BA97000" w14:textId="77777777" w:rsidTr="00610B44">
        <w:trPr>
          <w:jc w:val="center"/>
        </w:trPr>
        <w:tc>
          <w:tcPr>
            <w:tcW w:w="7424" w:type="dxa"/>
            <w:shd w:val="clear" w:color="auto" w:fill="D9D9D9" w:themeFill="background1" w:themeFillShade="D9"/>
          </w:tcPr>
          <w:p w14:paraId="2D7F6744" w14:textId="31635F68" w:rsidR="00067A25" w:rsidRPr="00903525" w:rsidRDefault="00067A25" w:rsidP="00067A25">
            <w:pPr>
              <w:spacing w:before="120" w:after="120"/>
              <w:jc w:val="center"/>
              <w:rPr>
                <w:lang w:val="it-IT"/>
              </w:rPr>
            </w:pPr>
            <w:r w:rsidRPr="00903525">
              <w:rPr>
                <w:lang w:val="it-IT"/>
              </w:rPr>
              <w:t>Nell’art</w:t>
            </w:r>
            <w:r>
              <w:rPr>
                <w:lang w:val="it-IT"/>
              </w:rPr>
              <w:t>icolo</w:t>
            </w:r>
            <w:r w:rsidRPr="00903525">
              <w:rPr>
                <w:lang w:val="it-IT"/>
              </w:rPr>
              <w:t xml:space="preserve"> </w:t>
            </w:r>
            <w:r>
              <w:rPr>
                <w:lang w:val="it-IT"/>
              </w:rPr>
              <w:t>19</w:t>
            </w:r>
            <w:r w:rsidRPr="00903525">
              <w:rPr>
                <w:lang w:val="it-IT"/>
              </w:rPr>
              <w:t xml:space="preserve"> viene recepito il Criterio Minimo Ambientale 4.</w:t>
            </w:r>
            <w:r>
              <w:rPr>
                <w:lang w:val="it-IT"/>
              </w:rPr>
              <w:t>4</w:t>
            </w:r>
            <w:r w:rsidRPr="00903525">
              <w:rPr>
                <w:lang w:val="it-IT"/>
              </w:rPr>
              <w:t>.</w:t>
            </w:r>
            <w:r>
              <w:rPr>
                <w:lang w:val="it-IT"/>
              </w:rPr>
              <w:t>4</w:t>
            </w:r>
          </w:p>
        </w:tc>
      </w:tr>
    </w:tbl>
    <w:p w14:paraId="55BE7565" w14:textId="77777777" w:rsidR="00067A25" w:rsidRDefault="00067A25" w:rsidP="004C783A">
      <w:pPr>
        <w:autoSpaceDE w:val="0"/>
        <w:autoSpaceDN w:val="0"/>
        <w:adjustRightInd w:val="0"/>
        <w:jc w:val="both"/>
        <w:rPr>
          <w:rFonts w:ascii="Times New Roman" w:hAnsi="Times New Roman" w:cs="Times New Roman"/>
          <w:sz w:val="24"/>
          <w:szCs w:val="24"/>
          <w:lang w:val="it-IT"/>
        </w:rPr>
      </w:pPr>
    </w:p>
    <w:p w14:paraId="46FACCD1" w14:textId="77777777" w:rsidR="004C783A" w:rsidRDefault="004C783A" w:rsidP="004C783A">
      <w:pPr>
        <w:pStyle w:val="Titolo1"/>
        <w:rPr>
          <w:sz w:val="26"/>
          <w:szCs w:val="26"/>
          <w:lang w:val="it-IT"/>
        </w:rPr>
      </w:pPr>
      <w:bookmarkStart w:id="56" w:name="_Toc449366300"/>
      <w:bookmarkStart w:id="57" w:name="_Toc454636788"/>
      <w:bookmarkStart w:id="58" w:name="_Toc458001949"/>
      <w:r w:rsidRPr="0090468F">
        <w:rPr>
          <w:sz w:val="26"/>
          <w:szCs w:val="26"/>
          <w:lang w:val="it-IT"/>
        </w:rPr>
        <w:t xml:space="preserve">Art. </w:t>
      </w:r>
      <w:r>
        <w:rPr>
          <w:sz w:val="26"/>
          <w:szCs w:val="26"/>
          <w:lang w:val="it-IT"/>
        </w:rPr>
        <w:t>19</w:t>
      </w:r>
      <w:r w:rsidRPr="0090468F">
        <w:rPr>
          <w:sz w:val="26"/>
          <w:szCs w:val="26"/>
          <w:lang w:val="it-IT"/>
        </w:rPr>
        <w:t xml:space="preserve"> - Raccolta e </w:t>
      </w:r>
      <w:r>
        <w:rPr>
          <w:sz w:val="26"/>
          <w:szCs w:val="26"/>
          <w:lang w:val="it-IT"/>
        </w:rPr>
        <w:t>spazzamento</w:t>
      </w:r>
      <w:r w:rsidRPr="0090468F">
        <w:rPr>
          <w:sz w:val="26"/>
          <w:szCs w:val="26"/>
          <w:lang w:val="it-IT"/>
        </w:rPr>
        <w:t xml:space="preserve"> rifiuti </w:t>
      </w:r>
      <w:r>
        <w:rPr>
          <w:sz w:val="26"/>
          <w:szCs w:val="26"/>
          <w:lang w:val="it-IT"/>
        </w:rPr>
        <w:t>provenienti dai mercati rionali</w:t>
      </w:r>
      <w:bookmarkEnd w:id="56"/>
      <w:bookmarkEnd w:id="57"/>
      <w:bookmarkEnd w:id="58"/>
    </w:p>
    <w:p w14:paraId="1E905661" w14:textId="77777777" w:rsidR="004C783A" w:rsidRDefault="004C783A" w:rsidP="004C783A">
      <w:pPr>
        <w:autoSpaceDE w:val="0"/>
        <w:autoSpaceDN w:val="0"/>
        <w:adjustRightInd w:val="0"/>
        <w:jc w:val="both"/>
        <w:rPr>
          <w:rFonts w:ascii="Times New Roman" w:hAnsi="Times New Roman" w:cs="Times New Roman"/>
          <w:sz w:val="24"/>
          <w:szCs w:val="24"/>
          <w:lang w:val="it-IT"/>
        </w:rPr>
      </w:pPr>
      <w:r w:rsidRPr="00B42876">
        <w:rPr>
          <w:rFonts w:ascii="Times New Roman" w:hAnsi="Times New Roman" w:cs="Times New Roman"/>
          <w:sz w:val="24"/>
          <w:szCs w:val="24"/>
          <w:lang w:val="it-IT"/>
        </w:rPr>
        <w:t>I servizi di raccolta dei mercati, dovranno essere organizzati per garantire la massima raccolta</w:t>
      </w:r>
      <w:r>
        <w:rPr>
          <w:rFonts w:ascii="Times New Roman" w:hAnsi="Times New Roman" w:cs="Times New Roman"/>
          <w:sz w:val="24"/>
          <w:szCs w:val="24"/>
          <w:lang w:val="it-IT"/>
        </w:rPr>
        <w:t xml:space="preserve"> d</w:t>
      </w:r>
      <w:r w:rsidRPr="00B42876">
        <w:rPr>
          <w:rFonts w:ascii="Times New Roman" w:hAnsi="Times New Roman" w:cs="Times New Roman"/>
          <w:sz w:val="24"/>
          <w:szCs w:val="24"/>
          <w:lang w:val="it-IT"/>
        </w:rPr>
        <w:t>ifferenziata dei rifiuti prodotti. Il servizio si dovrà basare sulla fornitura a carico della I.A. di</w:t>
      </w:r>
      <w:r>
        <w:rPr>
          <w:rFonts w:ascii="Times New Roman" w:hAnsi="Times New Roman" w:cs="Times New Roman"/>
          <w:sz w:val="24"/>
          <w:szCs w:val="24"/>
          <w:lang w:val="it-IT"/>
        </w:rPr>
        <w:t xml:space="preserve"> </w:t>
      </w:r>
      <w:r w:rsidRPr="00B42876">
        <w:rPr>
          <w:rFonts w:ascii="Times New Roman" w:hAnsi="Times New Roman" w:cs="Times New Roman"/>
          <w:sz w:val="24"/>
          <w:szCs w:val="24"/>
          <w:lang w:val="it-IT"/>
        </w:rPr>
        <w:t>idonei contenitori. Per il servizio di spazzamento presso i mercati si intende la pulizia, lavaggio e</w:t>
      </w:r>
      <w:r>
        <w:rPr>
          <w:rFonts w:ascii="Times New Roman" w:hAnsi="Times New Roman" w:cs="Times New Roman"/>
          <w:sz w:val="24"/>
          <w:szCs w:val="24"/>
          <w:lang w:val="it-IT"/>
        </w:rPr>
        <w:t xml:space="preserve"> </w:t>
      </w:r>
      <w:r w:rsidRPr="00B42876">
        <w:rPr>
          <w:rFonts w:ascii="Times New Roman" w:hAnsi="Times New Roman" w:cs="Times New Roman"/>
          <w:sz w:val="24"/>
          <w:szCs w:val="24"/>
          <w:lang w:val="it-IT"/>
        </w:rPr>
        <w:t>disinfezione di tutte le aree mercatali, delle relative via d’accesso e limitrofe, servizio che dovrà</w:t>
      </w:r>
      <w:r>
        <w:rPr>
          <w:rFonts w:ascii="Times New Roman" w:hAnsi="Times New Roman" w:cs="Times New Roman"/>
          <w:sz w:val="24"/>
          <w:szCs w:val="24"/>
          <w:lang w:val="it-IT"/>
        </w:rPr>
        <w:t xml:space="preserve"> </w:t>
      </w:r>
      <w:r w:rsidRPr="00B42876">
        <w:rPr>
          <w:rFonts w:ascii="Times New Roman" w:hAnsi="Times New Roman" w:cs="Times New Roman"/>
          <w:sz w:val="24"/>
          <w:szCs w:val="24"/>
          <w:lang w:val="it-IT"/>
        </w:rPr>
        <w:t xml:space="preserve">iniziare subito dopo lo sgombero degli operatori e terminare entro le </w:t>
      </w:r>
      <w:r w:rsidRPr="007B64A2">
        <w:rPr>
          <w:rFonts w:ascii="Times New Roman" w:hAnsi="Times New Roman" w:cs="Times New Roman"/>
          <w:sz w:val="24"/>
          <w:szCs w:val="24"/>
          <w:highlight w:val="green"/>
          <w:lang w:val="it-IT"/>
        </w:rPr>
        <w:t>____</w:t>
      </w:r>
      <w:r w:rsidRPr="00B42876">
        <w:rPr>
          <w:rFonts w:ascii="Times New Roman" w:hAnsi="Times New Roman" w:cs="Times New Roman"/>
          <w:sz w:val="24"/>
          <w:szCs w:val="24"/>
          <w:lang w:val="it-IT"/>
        </w:rPr>
        <w:t xml:space="preserve"> ore successive. </w:t>
      </w:r>
    </w:p>
    <w:p w14:paraId="224E82A9" w14:textId="77777777" w:rsidR="004C783A" w:rsidRPr="00C11B7F" w:rsidRDefault="004C783A" w:rsidP="004C783A">
      <w:pPr>
        <w:autoSpaceDE w:val="0"/>
        <w:autoSpaceDN w:val="0"/>
        <w:adjustRightInd w:val="0"/>
        <w:jc w:val="both"/>
        <w:rPr>
          <w:rFonts w:ascii="Times New Roman" w:hAnsi="Times New Roman" w:cs="Times New Roman"/>
          <w:sz w:val="24"/>
          <w:szCs w:val="24"/>
          <w:lang w:val="it-IT"/>
        </w:rPr>
      </w:pPr>
      <w:r w:rsidRPr="00C11B7F">
        <w:rPr>
          <w:rFonts w:ascii="Times New Roman" w:hAnsi="Times New Roman" w:cs="Times New Roman"/>
          <w:sz w:val="24"/>
          <w:szCs w:val="24"/>
          <w:lang w:val="it-IT"/>
        </w:rPr>
        <w:t xml:space="preserve">In particolare per i mercati l’I.A. dovrà organizzare un servizio di raccolta differenziata fornendo gli appositi contenitori e la relativa cartellonistica almeno per le seguenti frazioni di </w:t>
      </w:r>
      <w:proofErr w:type="spellStart"/>
      <w:r w:rsidRPr="00C11B7F">
        <w:rPr>
          <w:rFonts w:ascii="Times New Roman" w:hAnsi="Times New Roman" w:cs="Times New Roman"/>
          <w:sz w:val="24"/>
          <w:szCs w:val="24"/>
          <w:lang w:val="it-IT"/>
        </w:rPr>
        <w:t>rifuto</w:t>
      </w:r>
      <w:proofErr w:type="spellEnd"/>
      <w:r w:rsidRPr="00C11B7F">
        <w:rPr>
          <w:rFonts w:ascii="Times New Roman" w:hAnsi="Times New Roman" w:cs="Times New Roman"/>
          <w:sz w:val="24"/>
          <w:szCs w:val="24"/>
          <w:lang w:val="it-IT"/>
        </w:rPr>
        <w:t>:</w:t>
      </w:r>
    </w:p>
    <w:p w14:paraId="38F74272" w14:textId="77777777" w:rsidR="004C783A" w:rsidRPr="00C11B7F" w:rsidRDefault="004C783A" w:rsidP="004C783A">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C11B7F">
        <w:rPr>
          <w:rFonts w:ascii="Times New Roman" w:hAnsi="Times New Roman" w:cs="Times New Roman"/>
          <w:sz w:val="24"/>
          <w:szCs w:val="24"/>
          <w:lang w:val="it-IT"/>
        </w:rPr>
        <w:t>carta/cartone</w:t>
      </w:r>
    </w:p>
    <w:p w14:paraId="00BCD9F9" w14:textId="77777777" w:rsidR="004C783A" w:rsidRPr="00C11B7F" w:rsidRDefault="004C783A" w:rsidP="004C783A">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C11B7F">
        <w:rPr>
          <w:rFonts w:ascii="Times New Roman" w:hAnsi="Times New Roman" w:cs="Times New Roman"/>
          <w:sz w:val="24"/>
          <w:szCs w:val="24"/>
          <w:lang w:val="it-IT"/>
        </w:rPr>
        <w:t>plastica e metalli (eventualmente in combinazione tra loro)</w:t>
      </w:r>
    </w:p>
    <w:p w14:paraId="6802CEAA" w14:textId="77777777" w:rsidR="004C783A" w:rsidRPr="00C11B7F" w:rsidRDefault="004C783A" w:rsidP="004C783A">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C11B7F">
        <w:rPr>
          <w:rFonts w:ascii="Times New Roman" w:hAnsi="Times New Roman" w:cs="Times New Roman"/>
          <w:sz w:val="24"/>
          <w:szCs w:val="24"/>
          <w:lang w:val="it-IT"/>
        </w:rPr>
        <w:t>vetro</w:t>
      </w:r>
    </w:p>
    <w:p w14:paraId="4EBF4C37" w14:textId="77777777" w:rsidR="004C783A" w:rsidRPr="00C11B7F" w:rsidRDefault="004C783A" w:rsidP="004C783A">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C11B7F">
        <w:rPr>
          <w:rFonts w:ascii="Times New Roman" w:hAnsi="Times New Roman" w:cs="Times New Roman"/>
          <w:sz w:val="24"/>
          <w:szCs w:val="24"/>
          <w:lang w:val="it-IT"/>
        </w:rPr>
        <w:t>frazione umida</w:t>
      </w:r>
    </w:p>
    <w:p w14:paraId="1BDBB3F9" w14:textId="77777777" w:rsidR="004C783A" w:rsidRPr="00C11B7F" w:rsidRDefault="004C783A" w:rsidP="004C783A">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C11B7F">
        <w:rPr>
          <w:rFonts w:ascii="Times New Roman" w:hAnsi="Times New Roman" w:cs="Times New Roman"/>
          <w:sz w:val="24"/>
          <w:szCs w:val="24"/>
          <w:lang w:val="it-IT"/>
        </w:rPr>
        <w:t>frazione secca residua</w:t>
      </w:r>
    </w:p>
    <w:p w14:paraId="569410B4" w14:textId="77777777" w:rsidR="004C783A" w:rsidRPr="00B42876" w:rsidRDefault="004C783A" w:rsidP="004C783A">
      <w:pPr>
        <w:autoSpaceDE w:val="0"/>
        <w:autoSpaceDN w:val="0"/>
        <w:adjustRightInd w:val="0"/>
        <w:jc w:val="both"/>
        <w:rPr>
          <w:rFonts w:ascii="Times New Roman" w:hAnsi="Times New Roman" w:cs="Times New Roman"/>
          <w:sz w:val="24"/>
          <w:szCs w:val="24"/>
          <w:lang w:val="it-IT"/>
        </w:rPr>
      </w:pPr>
      <w:r w:rsidRPr="00C11B7F">
        <w:rPr>
          <w:rFonts w:ascii="Times New Roman" w:hAnsi="Times New Roman" w:cs="Times New Roman"/>
          <w:sz w:val="24"/>
          <w:szCs w:val="24"/>
          <w:lang w:val="it-IT"/>
        </w:rPr>
        <w:lastRenderedPageBreak/>
        <w:t>I rifiuti verranno raccolti e depositati già selezionati sulla propria piazzola dai commercianti.</w:t>
      </w:r>
    </w:p>
    <w:p w14:paraId="09519A8B" w14:textId="77777777" w:rsidR="004C783A" w:rsidRDefault="004C783A" w:rsidP="004C783A">
      <w:pPr>
        <w:autoSpaceDE w:val="0"/>
        <w:autoSpaceDN w:val="0"/>
        <w:adjustRightInd w:val="0"/>
        <w:jc w:val="both"/>
        <w:rPr>
          <w:rFonts w:ascii="Times New Roman" w:hAnsi="Times New Roman" w:cs="Times New Roman"/>
          <w:sz w:val="24"/>
          <w:szCs w:val="24"/>
          <w:lang w:val="it-IT"/>
        </w:rPr>
      </w:pPr>
      <w:r w:rsidRPr="00B42876">
        <w:rPr>
          <w:rFonts w:ascii="Times New Roman" w:hAnsi="Times New Roman" w:cs="Times New Roman"/>
          <w:sz w:val="24"/>
          <w:szCs w:val="24"/>
          <w:lang w:val="it-IT"/>
        </w:rPr>
        <w:t>La pulizia e la raccolta dei rifiuti nelle aree dei mercati degli ambulanti dovrà essere effettuata al</w:t>
      </w:r>
      <w:r>
        <w:rPr>
          <w:rFonts w:ascii="Times New Roman" w:hAnsi="Times New Roman" w:cs="Times New Roman"/>
          <w:sz w:val="24"/>
          <w:szCs w:val="24"/>
          <w:lang w:val="it-IT"/>
        </w:rPr>
        <w:t xml:space="preserve"> t</w:t>
      </w:r>
      <w:r w:rsidRPr="00B42876">
        <w:rPr>
          <w:rFonts w:ascii="Times New Roman" w:hAnsi="Times New Roman" w:cs="Times New Roman"/>
          <w:sz w:val="24"/>
          <w:szCs w:val="24"/>
          <w:lang w:val="it-IT"/>
        </w:rPr>
        <w:t>ermine delle attività di vendita ed a zona di mercato sgombra, e in ogni caso entro e non oltre le ore</w:t>
      </w:r>
      <w:r>
        <w:rPr>
          <w:rFonts w:ascii="Times New Roman" w:hAnsi="Times New Roman" w:cs="Times New Roman"/>
          <w:sz w:val="24"/>
          <w:szCs w:val="24"/>
          <w:lang w:val="it-IT"/>
        </w:rPr>
        <w:t xml:space="preserve"> _</w:t>
      </w:r>
      <w:r w:rsidRPr="007B64A2">
        <w:rPr>
          <w:rFonts w:ascii="Times New Roman" w:hAnsi="Times New Roman" w:cs="Times New Roman"/>
          <w:sz w:val="24"/>
          <w:szCs w:val="24"/>
          <w:highlight w:val="green"/>
          <w:lang w:val="it-IT"/>
        </w:rPr>
        <w:t>_________</w:t>
      </w:r>
      <w:r>
        <w:rPr>
          <w:rFonts w:ascii="Times New Roman" w:hAnsi="Times New Roman" w:cs="Times New Roman"/>
          <w:sz w:val="24"/>
          <w:szCs w:val="24"/>
          <w:lang w:val="it-IT"/>
        </w:rPr>
        <w:t>_</w:t>
      </w:r>
      <w:r w:rsidRPr="00B42876">
        <w:rPr>
          <w:rFonts w:ascii="Times New Roman" w:hAnsi="Times New Roman" w:cs="Times New Roman"/>
          <w:sz w:val="24"/>
          <w:szCs w:val="24"/>
          <w:lang w:val="it-IT"/>
        </w:rPr>
        <w:t>. In particolare per il servizio di raccolta e spazzamento relativo ai mercati settimanali l’I.A.</w:t>
      </w:r>
      <w:r>
        <w:rPr>
          <w:rFonts w:ascii="Times New Roman" w:hAnsi="Times New Roman" w:cs="Times New Roman"/>
          <w:sz w:val="24"/>
          <w:szCs w:val="24"/>
          <w:lang w:val="it-IT"/>
        </w:rPr>
        <w:t xml:space="preserve"> </w:t>
      </w:r>
      <w:r w:rsidRPr="00B42876">
        <w:rPr>
          <w:rFonts w:ascii="Times New Roman" w:hAnsi="Times New Roman" w:cs="Times New Roman"/>
          <w:sz w:val="24"/>
          <w:szCs w:val="24"/>
          <w:lang w:val="it-IT"/>
        </w:rPr>
        <w:t xml:space="preserve">dovrà </w:t>
      </w:r>
      <w:r>
        <w:rPr>
          <w:rFonts w:ascii="Times New Roman" w:hAnsi="Times New Roman" w:cs="Times New Roman"/>
          <w:sz w:val="24"/>
          <w:szCs w:val="24"/>
          <w:lang w:val="it-IT"/>
        </w:rPr>
        <w:t>garantire almeno un organico di_</w:t>
      </w:r>
      <w:r w:rsidRPr="00F21980">
        <w:rPr>
          <w:rFonts w:ascii="Times New Roman" w:hAnsi="Times New Roman" w:cs="Times New Roman"/>
          <w:sz w:val="24"/>
          <w:szCs w:val="24"/>
          <w:highlight w:val="green"/>
          <w:lang w:val="it-IT"/>
        </w:rPr>
        <w:t>_________</w:t>
      </w:r>
    </w:p>
    <w:p w14:paraId="1AA26F1C" w14:textId="77777777" w:rsidR="000C1593" w:rsidRDefault="000C1593" w:rsidP="004C783A">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0C1593" w:rsidRPr="004A3808" w14:paraId="39D14313" w14:textId="77777777" w:rsidTr="00067A25">
        <w:tc>
          <w:tcPr>
            <w:tcW w:w="9628" w:type="dxa"/>
            <w:shd w:val="clear" w:color="auto" w:fill="D9D9D9" w:themeFill="background1" w:themeFillShade="D9"/>
          </w:tcPr>
          <w:p w14:paraId="648D49E1" w14:textId="77777777" w:rsidR="000C1593" w:rsidRDefault="000C1593" w:rsidP="000C1593">
            <w:pPr>
              <w:jc w:val="center"/>
              <w:rPr>
                <w:b/>
                <w:lang w:val="it-IT"/>
              </w:rPr>
            </w:pPr>
            <w:r w:rsidRPr="001320C7">
              <w:rPr>
                <w:b/>
                <w:lang w:val="it-IT"/>
              </w:rPr>
              <w:t>COMPILAZIONE A CURA DELLA STAZIONE APPALTANTE</w:t>
            </w:r>
          </w:p>
          <w:p w14:paraId="1B582C3C" w14:textId="77777777" w:rsidR="000C1593" w:rsidRDefault="000C1593" w:rsidP="000C1593">
            <w:pPr>
              <w:rPr>
                <w:lang w:val="it-IT"/>
              </w:rPr>
            </w:pPr>
            <w:r>
              <w:rPr>
                <w:lang w:val="it-IT"/>
              </w:rPr>
              <w:t>Nell’articolo 20 è a cura della Stazione Appaltante specificare:</w:t>
            </w:r>
          </w:p>
          <w:p w14:paraId="20A5B811" w14:textId="77777777" w:rsidR="000C1593" w:rsidRPr="00F21980" w:rsidRDefault="000C1593" w:rsidP="000C1593">
            <w:pPr>
              <w:pStyle w:val="Paragrafoelenco"/>
              <w:numPr>
                <w:ilvl w:val="0"/>
                <w:numId w:val="15"/>
              </w:numPr>
              <w:autoSpaceDE w:val="0"/>
              <w:autoSpaceDN w:val="0"/>
              <w:adjustRightInd w:val="0"/>
              <w:rPr>
                <w:b/>
                <w:lang w:val="it-IT"/>
              </w:rPr>
            </w:pPr>
            <w:r>
              <w:rPr>
                <w:lang w:val="it-IT"/>
              </w:rPr>
              <w:t>Le aree oggetto di spazzamento</w:t>
            </w:r>
          </w:p>
          <w:p w14:paraId="1093157B" w14:textId="77777777" w:rsidR="000C1593" w:rsidRPr="000C1593" w:rsidRDefault="000C1593" w:rsidP="000C1593">
            <w:pPr>
              <w:pStyle w:val="Paragrafoelenco"/>
              <w:numPr>
                <w:ilvl w:val="0"/>
                <w:numId w:val="15"/>
              </w:numPr>
              <w:autoSpaceDE w:val="0"/>
              <w:autoSpaceDN w:val="0"/>
              <w:adjustRightInd w:val="0"/>
              <w:rPr>
                <w:b/>
                <w:lang w:val="it-IT"/>
              </w:rPr>
            </w:pPr>
            <w:r>
              <w:rPr>
                <w:lang w:val="it-IT"/>
              </w:rPr>
              <w:t>Il riferimento alle tavole allegate indicanti le zone oggetto di spazzamento</w:t>
            </w:r>
          </w:p>
          <w:p w14:paraId="75ABD716" w14:textId="77777777" w:rsidR="000C1593" w:rsidRPr="00F241BF" w:rsidRDefault="000C1593" w:rsidP="000C1593">
            <w:pPr>
              <w:pStyle w:val="Paragrafoelenco"/>
              <w:numPr>
                <w:ilvl w:val="0"/>
                <w:numId w:val="15"/>
              </w:numPr>
              <w:autoSpaceDE w:val="0"/>
              <w:autoSpaceDN w:val="0"/>
              <w:adjustRightInd w:val="0"/>
              <w:rPr>
                <w:b/>
                <w:lang w:val="it-IT"/>
              </w:rPr>
            </w:pPr>
            <w:r>
              <w:rPr>
                <w:lang w:val="it-IT"/>
              </w:rPr>
              <w:t>Ulteriori indicazioni sulle modalità di esecuzione dello spazzamento manuale</w:t>
            </w:r>
          </w:p>
          <w:p w14:paraId="5C676B2A" w14:textId="77777777" w:rsidR="000C1593" w:rsidRPr="00E261DA" w:rsidRDefault="000C1593" w:rsidP="000C1593">
            <w:pPr>
              <w:pStyle w:val="Paragrafoelenco"/>
              <w:numPr>
                <w:ilvl w:val="0"/>
                <w:numId w:val="15"/>
              </w:numPr>
              <w:autoSpaceDE w:val="0"/>
              <w:autoSpaceDN w:val="0"/>
              <w:adjustRightInd w:val="0"/>
              <w:rPr>
                <w:b/>
                <w:lang w:val="it-IT"/>
              </w:rPr>
            </w:pPr>
            <w:r>
              <w:rPr>
                <w:lang w:val="it-IT"/>
              </w:rPr>
              <w:t>Ulteriori indicazioni sulle modalità di esecuzione dello spazzamento meccanizzato</w:t>
            </w:r>
          </w:p>
          <w:p w14:paraId="068713FC" w14:textId="77777777" w:rsidR="000C1593" w:rsidRDefault="000C1593" w:rsidP="000C1593">
            <w:pPr>
              <w:pStyle w:val="Paragrafoelenco"/>
              <w:numPr>
                <w:ilvl w:val="0"/>
                <w:numId w:val="15"/>
              </w:numPr>
              <w:autoSpaceDE w:val="0"/>
              <w:autoSpaceDN w:val="0"/>
              <w:adjustRightInd w:val="0"/>
              <w:rPr>
                <w:lang w:val="it-IT"/>
              </w:rPr>
            </w:pPr>
            <w:r w:rsidRPr="00E261DA">
              <w:rPr>
                <w:lang w:val="it-IT"/>
              </w:rPr>
              <w:t xml:space="preserve">Il numero di cestini portarifiuti da installare </w:t>
            </w:r>
            <w:r>
              <w:rPr>
                <w:lang w:val="it-IT"/>
              </w:rPr>
              <w:t>e la loro distribuzione</w:t>
            </w:r>
          </w:p>
          <w:p w14:paraId="07166957" w14:textId="77777777" w:rsidR="000C1593" w:rsidRDefault="000C1593" w:rsidP="000C1593">
            <w:pPr>
              <w:pStyle w:val="Paragrafoelenco"/>
              <w:numPr>
                <w:ilvl w:val="0"/>
                <w:numId w:val="15"/>
              </w:numPr>
              <w:autoSpaceDE w:val="0"/>
              <w:autoSpaceDN w:val="0"/>
              <w:adjustRightInd w:val="0"/>
              <w:rPr>
                <w:lang w:val="it-IT"/>
              </w:rPr>
            </w:pPr>
            <w:r>
              <w:rPr>
                <w:lang w:val="it-IT"/>
              </w:rPr>
              <w:t>Il numero minimo di lavaggio dei cestini portarifiuti</w:t>
            </w:r>
          </w:p>
          <w:p w14:paraId="01D3EA54" w14:textId="77777777" w:rsidR="000C1593" w:rsidRDefault="000C1593" w:rsidP="000C1593">
            <w:pPr>
              <w:pStyle w:val="Paragrafoelenco"/>
              <w:numPr>
                <w:ilvl w:val="0"/>
                <w:numId w:val="15"/>
              </w:numPr>
              <w:autoSpaceDE w:val="0"/>
              <w:autoSpaceDN w:val="0"/>
              <w:adjustRightInd w:val="0"/>
              <w:rPr>
                <w:rFonts w:ascii="Times New Roman" w:hAnsi="Times New Roman" w:cs="Times New Roman"/>
                <w:sz w:val="24"/>
                <w:szCs w:val="24"/>
                <w:lang w:val="it-IT"/>
              </w:rPr>
            </w:pPr>
            <w:r>
              <w:rPr>
                <w:lang w:val="it-IT"/>
              </w:rPr>
              <w:t>Le modalità di espletamento della pulizia delle fontane e dell’arredo urbano, se previsto</w:t>
            </w:r>
          </w:p>
        </w:tc>
      </w:tr>
    </w:tbl>
    <w:p w14:paraId="2C071057" w14:textId="77777777" w:rsidR="000C1593" w:rsidRDefault="000C1593" w:rsidP="004C783A">
      <w:pPr>
        <w:autoSpaceDE w:val="0"/>
        <w:autoSpaceDN w:val="0"/>
        <w:adjustRightInd w:val="0"/>
        <w:jc w:val="both"/>
        <w:rPr>
          <w:rFonts w:ascii="Times New Roman" w:hAnsi="Times New Roman" w:cs="Times New Roman"/>
          <w:sz w:val="24"/>
          <w:szCs w:val="24"/>
          <w:lang w:val="it-IT"/>
        </w:rPr>
      </w:pPr>
    </w:p>
    <w:p w14:paraId="260A9B52" w14:textId="77777777" w:rsidR="0050741F" w:rsidRDefault="0050741F" w:rsidP="0050741F">
      <w:pPr>
        <w:pStyle w:val="Titolo1"/>
        <w:rPr>
          <w:sz w:val="26"/>
          <w:szCs w:val="26"/>
          <w:lang w:val="it-IT"/>
        </w:rPr>
      </w:pPr>
      <w:bookmarkStart w:id="59" w:name="_Toc449366301"/>
      <w:bookmarkStart w:id="60" w:name="_Toc454636789"/>
      <w:bookmarkStart w:id="61" w:name="_Toc458001950"/>
      <w:r w:rsidRPr="0090468F">
        <w:rPr>
          <w:sz w:val="26"/>
          <w:szCs w:val="26"/>
          <w:lang w:val="it-IT"/>
        </w:rPr>
        <w:t xml:space="preserve">Art. </w:t>
      </w:r>
      <w:r>
        <w:rPr>
          <w:sz w:val="26"/>
          <w:szCs w:val="26"/>
          <w:lang w:val="it-IT"/>
        </w:rPr>
        <w:t>20</w:t>
      </w:r>
      <w:r w:rsidRPr="0090468F">
        <w:rPr>
          <w:sz w:val="26"/>
          <w:szCs w:val="26"/>
          <w:lang w:val="it-IT"/>
        </w:rPr>
        <w:t xml:space="preserve"> </w:t>
      </w:r>
      <w:r>
        <w:rPr>
          <w:sz w:val="26"/>
          <w:szCs w:val="26"/>
          <w:lang w:val="it-IT"/>
        </w:rPr>
        <w:t>–</w:t>
      </w:r>
      <w:r w:rsidRPr="0090468F">
        <w:rPr>
          <w:sz w:val="26"/>
          <w:szCs w:val="26"/>
          <w:lang w:val="it-IT"/>
        </w:rPr>
        <w:t xml:space="preserve"> </w:t>
      </w:r>
      <w:r>
        <w:rPr>
          <w:sz w:val="26"/>
          <w:szCs w:val="26"/>
          <w:lang w:val="it-IT"/>
        </w:rPr>
        <w:t>Spazzamento manuale e meccanizzato su suolo pubblico</w:t>
      </w:r>
      <w:bookmarkEnd w:id="59"/>
      <w:bookmarkEnd w:id="60"/>
      <w:bookmarkEnd w:id="61"/>
    </w:p>
    <w:p w14:paraId="7FF557BA"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0B0FE5">
        <w:rPr>
          <w:rFonts w:ascii="Times New Roman" w:hAnsi="Times New Roman" w:cs="Times New Roman"/>
          <w:sz w:val="24"/>
          <w:szCs w:val="24"/>
          <w:lang w:val="it-IT"/>
        </w:rPr>
        <w:t>Sono oggetto del servizio di spazzamento e sgombero i rifiuti urbani giacenti su:</w:t>
      </w:r>
    </w:p>
    <w:p w14:paraId="02336A98" w14:textId="77777777" w:rsidR="0050741F" w:rsidRPr="000B0FE5" w:rsidRDefault="0050741F" w:rsidP="0050741F">
      <w:pPr>
        <w:autoSpaceDE w:val="0"/>
        <w:autoSpaceDN w:val="0"/>
        <w:adjustRightInd w:val="0"/>
        <w:jc w:val="both"/>
        <w:rPr>
          <w:rFonts w:ascii="Times New Roman" w:hAnsi="Times New Roman" w:cs="Times New Roman"/>
          <w:sz w:val="24"/>
          <w:szCs w:val="24"/>
          <w:lang w:val="it-IT"/>
        </w:rPr>
      </w:pPr>
      <w:r w:rsidRPr="005E1FD1">
        <w:rPr>
          <w:rFonts w:ascii="Times New Roman" w:hAnsi="Times New Roman" w:cs="Times New Roman"/>
          <w:sz w:val="24"/>
          <w:szCs w:val="24"/>
          <w:highlight w:val="green"/>
          <w:lang w:val="it-IT"/>
        </w:rPr>
        <w:t>elenco aree.</w:t>
      </w:r>
    </w:p>
    <w:p w14:paraId="098CEB9D"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0B0FE5">
        <w:rPr>
          <w:rFonts w:ascii="Times New Roman" w:hAnsi="Times New Roman" w:cs="Times New Roman"/>
          <w:sz w:val="24"/>
          <w:szCs w:val="24"/>
          <w:lang w:val="it-IT"/>
        </w:rPr>
        <w:t>Nello svolgimento del servizio, gli addetti dovranno avere cura di non sollevare polveri, e in ogni</w:t>
      </w:r>
      <w:r>
        <w:rPr>
          <w:rFonts w:ascii="Times New Roman" w:hAnsi="Times New Roman" w:cs="Times New Roman"/>
          <w:sz w:val="24"/>
          <w:szCs w:val="24"/>
          <w:lang w:val="it-IT"/>
        </w:rPr>
        <w:t xml:space="preserve"> </w:t>
      </w:r>
      <w:r w:rsidRPr="000B0FE5">
        <w:rPr>
          <w:rFonts w:ascii="Times New Roman" w:hAnsi="Times New Roman" w:cs="Times New Roman"/>
          <w:sz w:val="24"/>
          <w:szCs w:val="24"/>
          <w:lang w:val="it-IT"/>
        </w:rPr>
        <w:t>modo non recare alcun disagio alla cittadinanza. Qualora nelle strade o piazze oggetto di</w:t>
      </w:r>
      <w:r>
        <w:rPr>
          <w:rFonts w:ascii="Times New Roman" w:hAnsi="Times New Roman" w:cs="Times New Roman"/>
          <w:sz w:val="24"/>
          <w:szCs w:val="24"/>
          <w:lang w:val="it-IT"/>
        </w:rPr>
        <w:t xml:space="preserve"> </w:t>
      </w:r>
      <w:r w:rsidRPr="000B0FE5">
        <w:rPr>
          <w:rFonts w:ascii="Times New Roman" w:hAnsi="Times New Roman" w:cs="Times New Roman"/>
          <w:sz w:val="24"/>
          <w:szCs w:val="24"/>
          <w:lang w:val="it-IT"/>
        </w:rPr>
        <w:t>spazzamento meccanizzato e/o manuale non siano presenti i marciapiedi si dovrà effettuare la</w:t>
      </w:r>
      <w:r>
        <w:rPr>
          <w:rFonts w:ascii="Times New Roman" w:hAnsi="Times New Roman" w:cs="Times New Roman"/>
          <w:sz w:val="24"/>
          <w:szCs w:val="24"/>
          <w:lang w:val="it-IT"/>
        </w:rPr>
        <w:t xml:space="preserve"> </w:t>
      </w:r>
      <w:r w:rsidRPr="000B0FE5">
        <w:rPr>
          <w:rFonts w:ascii="Times New Roman" w:hAnsi="Times New Roman" w:cs="Times New Roman"/>
          <w:sz w:val="24"/>
          <w:szCs w:val="24"/>
          <w:lang w:val="it-IT"/>
        </w:rPr>
        <w:t>pulizia a partire dai fabbricati e dai muri di recinzioni eventualmente presenti che prospettano sulla</w:t>
      </w:r>
      <w:r>
        <w:rPr>
          <w:rFonts w:ascii="Times New Roman" w:hAnsi="Times New Roman" w:cs="Times New Roman"/>
          <w:sz w:val="24"/>
          <w:szCs w:val="24"/>
          <w:lang w:val="it-IT"/>
        </w:rPr>
        <w:t xml:space="preserve"> </w:t>
      </w:r>
      <w:r w:rsidRPr="000B0FE5">
        <w:rPr>
          <w:rFonts w:ascii="Times New Roman" w:hAnsi="Times New Roman" w:cs="Times New Roman"/>
          <w:sz w:val="24"/>
          <w:szCs w:val="24"/>
          <w:lang w:val="it-IT"/>
        </w:rPr>
        <w:t>pubblica via. Oltre ai previsti interventi di pulizia manuale e meccanizzata, durante il periodo</w:t>
      </w:r>
      <w:r>
        <w:rPr>
          <w:rFonts w:ascii="Times New Roman" w:hAnsi="Times New Roman" w:cs="Times New Roman"/>
          <w:sz w:val="24"/>
          <w:szCs w:val="24"/>
          <w:lang w:val="it-IT"/>
        </w:rPr>
        <w:t xml:space="preserve"> </w:t>
      </w:r>
      <w:r w:rsidRPr="000B0FE5">
        <w:rPr>
          <w:rFonts w:ascii="Times New Roman" w:hAnsi="Times New Roman" w:cs="Times New Roman"/>
          <w:sz w:val="24"/>
          <w:szCs w:val="24"/>
          <w:lang w:val="it-IT"/>
        </w:rPr>
        <w:t>autunnale e per tutto il tempo occorrente, variabile in dipendenza delle condizioni meteorologiche,</w:t>
      </w:r>
      <w:r>
        <w:rPr>
          <w:rFonts w:ascii="Times New Roman" w:hAnsi="Times New Roman" w:cs="Times New Roman"/>
          <w:sz w:val="24"/>
          <w:szCs w:val="24"/>
          <w:lang w:val="it-IT"/>
        </w:rPr>
        <w:t xml:space="preserve"> </w:t>
      </w:r>
      <w:r w:rsidRPr="000B0FE5">
        <w:rPr>
          <w:rFonts w:ascii="Times New Roman" w:hAnsi="Times New Roman" w:cs="Times New Roman"/>
          <w:sz w:val="24"/>
          <w:szCs w:val="24"/>
          <w:lang w:val="it-IT"/>
        </w:rPr>
        <w:t xml:space="preserve">l’I.A. dovrà organizzare, </w:t>
      </w:r>
      <w:r w:rsidRPr="00C8794D">
        <w:rPr>
          <w:rFonts w:ascii="Times New Roman" w:hAnsi="Times New Roman" w:cs="Times New Roman"/>
          <w:sz w:val="24"/>
          <w:szCs w:val="24"/>
          <w:lang w:val="it-IT"/>
        </w:rPr>
        <w:t xml:space="preserve">con frequenze minime </w:t>
      </w:r>
      <w:proofErr w:type="spellStart"/>
      <w:r w:rsidRPr="00C8794D">
        <w:rPr>
          <w:rFonts w:ascii="Times New Roman" w:hAnsi="Times New Roman" w:cs="Times New Roman"/>
          <w:sz w:val="24"/>
          <w:szCs w:val="24"/>
          <w:lang w:val="it-IT"/>
        </w:rPr>
        <w:t>trisettimanali</w:t>
      </w:r>
      <w:proofErr w:type="spellEnd"/>
      <w:r w:rsidRPr="00C8794D">
        <w:rPr>
          <w:rFonts w:ascii="Times New Roman" w:hAnsi="Times New Roman" w:cs="Times New Roman"/>
          <w:sz w:val="24"/>
          <w:szCs w:val="24"/>
          <w:lang w:val="it-IT"/>
        </w:rPr>
        <w:t xml:space="preserve"> e comunque adeguate alle effettive necessità dello stato dei luoghi, interventi specifici di raccolta delle foglie giacenti sul suolo pubblico con l’impiego di mezzi idonei quali autospazzatrici dotate di aspiratori o mezzi similari, soffiatori, ecc., purché dotati di sistemi di insonorizzazione che ne abbassino la rumorosità ai limiti di accettabilità ammessi per interventi anche nelle ore notturne, intervenendo con tempestività affinché le foglie non si debbano accumulare a terra, o in adiacenza di pozzetti di smaltimento delle acque meteoriche che impediscano il regolare deflusso.</w:t>
      </w:r>
    </w:p>
    <w:p w14:paraId="7E37A7D2" w14:textId="77777777" w:rsidR="0050741F" w:rsidRPr="00007A32" w:rsidRDefault="0050741F" w:rsidP="0050741F">
      <w:pPr>
        <w:autoSpaceDE w:val="0"/>
        <w:autoSpaceDN w:val="0"/>
        <w:adjustRightInd w:val="0"/>
        <w:jc w:val="both"/>
        <w:rPr>
          <w:rFonts w:ascii="Times New Roman" w:hAnsi="Times New Roman" w:cs="Times New Roman"/>
          <w:i/>
          <w:sz w:val="24"/>
          <w:szCs w:val="24"/>
          <w:lang w:val="it-IT"/>
        </w:rPr>
      </w:pPr>
      <w:r w:rsidRPr="00007A32">
        <w:rPr>
          <w:rFonts w:ascii="Times New Roman" w:hAnsi="Times New Roman" w:cs="Times New Roman"/>
          <w:i/>
          <w:sz w:val="24"/>
          <w:szCs w:val="24"/>
          <w:lang w:val="it-IT"/>
        </w:rPr>
        <w:t>Spazzamento manuale</w:t>
      </w:r>
    </w:p>
    <w:p w14:paraId="382E268E"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007A32">
        <w:rPr>
          <w:rFonts w:ascii="Times New Roman" w:hAnsi="Times New Roman" w:cs="Times New Roman"/>
          <w:sz w:val="24"/>
          <w:szCs w:val="24"/>
          <w:lang w:val="it-IT"/>
        </w:rPr>
        <w:t xml:space="preserve">Il servizio di spazzamento manuale dovrà essere svolto nelle zone indicate nella </w:t>
      </w:r>
      <w:r w:rsidRPr="00EA63B2">
        <w:rPr>
          <w:rFonts w:ascii="Times New Roman" w:hAnsi="Times New Roman" w:cs="Times New Roman"/>
          <w:sz w:val="24"/>
          <w:szCs w:val="24"/>
          <w:highlight w:val="green"/>
          <w:lang w:val="it-IT"/>
        </w:rPr>
        <w:t>Tav. X</w:t>
      </w:r>
      <w:r w:rsidRPr="00007A32">
        <w:rPr>
          <w:rFonts w:ascii="Times New Roman" w:hAnsi="Times New Roman" w:cs="Times New Roman"/>
          <w:sz w:val="24"/>
          <w:szCs w:val="24"/>
          <w:lang w:val="it-IT"/>
        </w:rPr>
        <w:t xml:space="preserve"> con le</w:t>
      </w:r>
      <w:r>
        <w:rPr>
          <w:rFonts w:ascii="Times New Roman" w:hAnsi="Times New Roman" w:cs="Times New Roman"/>
          <w:sz w:val="24"/>
          <w:szCs w:val="24"/>
          <w:lang w:val="it-IT"/>
        </w:rPr>
        <w:t xml:space="preserve"> </w:t>
      </w:r>
      <w:r w:rsidRPr="00007A32">
        <w:rPr>
          <w:rFonts w:ascii="Times New Roman" w:hAnsi="Times New Roman" w:cs="Times New Roman"/>
          <w:sz w:val="24"/>
          <w:szCs w:val="24"/>
          <w:lang w:val="it-IT"/>
        </w:rPr>
        <w:t>s</w:t>
      </w:r>
      <w:r>
        <w:rPr>
          <w:rFonts w:ascii="Times New Roman" w:hAnsi="Times New Roman" w:cs="Times New Roman"/>
          <w:sz w:val="24"/>
          <w:szCs w:val="24"/>
          <w:lang w:val="it-IT"/>
        </w:rPr>
        <w:t>eguenti modalità di esecuzione:</w:t>
      </w:r>
    </w:p>
    <w:p w14:paraId="5D89E948" w14:textId="77777777" w:rsidR="0050741F" w:rsidRPr="00EA63B2" w:rsidRDefault="0050741F" w:rsidP="0050741F">
      <w:pPr>
        <w:pStyle w:val="Paragrafoelenco"/>
        <w:numPr>
          <w:ilvl w:val="0"/>
          <w:numId w:val="17"/>
        </w:numPr>
        <w:autoSpaceDE w:val="0"/>
        <w:autoSpaceDN w:val="0"/>
        <w:adjustRightInd w:val="0"/>
        <w:jc w:val="both"/>
        <w:rPr>
          <w:rFonts w:ascii="Times New Roman" w:hAnsi="Times New Roman" w:cs="Times New Roman"/>
          <w:sz w:val="24"/>
          <w:szCs w:val="24"/>
          <w:lang w:val="it-IT"/>
        </w:rPr>
      </w:pPr>
      <w:r w:rsidRPr="00EA63B2">
        <w:rPr>
          <w:rFonts w:ascii="Times New Roman" w:hAnsi="Times New Roman" w:cs="Times New Roman"/>
          <w:sz w:val="24"/>
          <w:szCs w:val="24"/>
          <w:lang w:val="it-IT"/>
        </w:rPr>
        <w:t xml:space="preserve">lo spazzamento e rimozione (da muro a muro) di ogni tipo di rifiuto (compreso le erbe infestanti e deiezioni animali) dai marciapiedi, dalle sedi stradali, dai viali interni di ville e giardini comunali e dagli alloggiamenti degli alberi, nonché nelle fioriere e aiuole eventualmente dislocate in dette aree </w:t>
      </w:r>
      <w:r w:rsidRPr="0083629D">
        <w:rPr>
          <w:rFonts w:ascii="Times New Roman" w:hAnsi="Times New Roman" w:cs="Times New Roman"/>
          <w:sz w:val="24"/>
          <w:szCs w:val="24"/>
          <w:lang w:val="it-IT"/>
        </w:rPr>
        <w:t>avendo cura di mantenere costantemente pulite le bocche di lupo e le caditoie sia nei tratti orizzontali che verticali dei pozzetti stradali</w:t>
      </w:r>
      <w:r w:rsidRPr="00EA63B2">
        <w:rPr>
          <w:rFonts w:ascii="Times New Roman" w:hAnsi="Times New Roman" w:cs="Times New Roman"/>
          <w:sz w:val="24"/>
          <w:szCs w:val="24"/>
          <w:lang w:val="it-IT"/>
        </w:rPr>
        <w:t xml:space="preserve">, mediante di raschiamento e </w:t>
      </w:r>
      <w:proofErr w:type="spellStart"/>
      <w:r w:rsidRPr="00EA63B2">
        <w:rPr>
          <w:rFonts w:ascii="Times New Roman" w:hAnsi="Times New Roman" w:cs="Times New Roman"/>
          <w:sz w:val="24"/>
          <w:szCs w:val="24"/>
          <w:lang w:val="it-IT"/>
        </w:rPr>
        <w:t>scovolatura</w:t>
      </w:r>
      <w:proofErr w:type="spellEnd"/>
      <w:r w:rsidRPr="00EA63B2">
        <w:rPr>
          <w:rFonts w:ascii="Times New Roman" w:hAnsi="Times New Roman" w:cs="Times New Roman"/>
          <w:sz w:val="24"/>
          <w:szCs w:val="24"/>
          <w:lang w:val="it-IT"/>
        </w:rPr>
        <w:t xml:space="preserve"> in modo da permettere il regolare deflusso delle acque piovane. Gli operatori che effettuano il servizio manuale di spazzamento dovranno </w:t>
      </w:r>
      <w:r w:rsidRPr="00EA63B2">
        <w:rPr>
          <w:rFonts w:ascii="Times New Roman" w:hAnsi="Times New Roman" w:cs="Times New Roman"/>
          <w:sz w:val="24"/>
          <w:szCs w:val="24"/>
          <w:lang w:val="it-IT"/>
        </w:rPr>
        <w:lastRenderedPageBreak/>
        <w:t>avere cura di segnalare in maniera tempestiva la necessità dell’intervento della spazzatrice meccanica.</w:t>
      </w:r>
    </w:p>
    <w:p w14:paraId="0EC744E1" w14:textId="77777777" w:rsidR="0050741F" w:rsidRDefault="0050741F" w:rsidP="0050741F">
      <w:pPr>
        <w:pStyle w:val="Paragrafoelenco"/>
        <w:numPr>
          <w:ilvl w:val="0"/>
          <w:numId w:val="17"/>
        </w:numPr>
        <w:autoSpaceDE w:val="0"/>
        <w:autoSpaceDN w:val="0"/>
        <w:adjustRightInd w:val="0"/>
        <w:jc w:val="both"/>
        <w:rPr>
          <w:rFonts w:ascii="Times New Roman" w:hAnsi="Times New Roman" w:cs="Times New Roman"/>
          <w:sz w:val="24"/>
          <w:szCs w:val="24"/>
          <w:highlight w:val="green"/>
          <w:lang w:val="it-IT"/>
        </w:rPr>
      </w:pPr>
      <w:r w:rsidRPr="00EA63B2">
        <w:rPr>
          <w:rFonts w:ascii="Times New Roman" w:hAnsi="Times New Roman" w:cs="Times New Roman"/>
          <w:sz w:val="24"/>
          <w:szCs w:val="24"/>
          <w:highlight w:val="green"/>
          <w:lang w:val="it-IT"/>
        </w:rPr>
        <w:t>Altri elementi a cura dei COMUNI</w:t>
      </w:r>
    </w:p>
    <w:p w14:paraId="0DAA176D" w14:textId="77777777" w:rsidR="0050741F" w:rsidRDefault="0050741F" w:rsidP="0050741F">
      <w:pPr>
        <w:autoSpaceDE w:val="0"/>
        <w:autoSpaceDN w:val="0"/>
        <w:adjustRightInd w:val="0"/>
        <w:jc w:val="both"/>
        <w:rPr>
          <w:rFonts w:ascii="Times New Roman" w:hAnsi="Times New Roman" w:cs="Times New Roman"/>
          <w:sz w:val="24"/>
          <w:szCs w:val="24"/>
          <w:highlight w:val="green"/>
          <w:lang w:val="it-IT"/>
        </w:rPr>
      </w:pPr>
    </w:p>
    <w:p w14:paraId="5151601A"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EA63B2">
        <w:rPr>
          <w:rFonts w:ascii="Times New Roman" w:hAnsi="Times New Roman" w:cs="Times New Roman"/>
          <w:sz w:val="24"/>
          <w:szCs w:val="24"/>
          <w:lang w:val="it-IT"/>
        </w:rPr>
        <w:t>L’I.A. dovrà inoltre provvederà a proprie cura e spese allo stoccaggio provvisorio ed al trasporto di</w:t>
      </w:r>
      <w:r>
        <w:rPr>
          <w:rFonts w:ascii="Times New Roman" w:hAnsi="Times New Roman" w:cs="Times New Roman"/>
          <w:sz w:val="24"/>
          <w:szCs w:val="24"/>
          <w:lang w:val="it-IT"/>
        </w:rPr>
        <w:t xml:space="preserve"> </w:t>
      </w:r>
      <w:r w:rsidRPr="00EA63B2">
        <w:rPr>
          <w:rFonts w:ascii="Times New Roman" w:hAnsi="Times New Roman" w:cs="Times New Roman"/>
          <w:sz w:val="24"/>
          <w:szCs w:val="24"/>
          <w:lang w:val="it-IT"/>
        </w:rPr>
        <w:t>tutte le tipologie di rifiuti particolari suddetti, nei modi e nei siti autorizzati, avendo cura di</w:t>
      </w:r>
      <w:r>
        <w:rPr>
          <w:rFonts w:ascii="Times New Roman" w:hAnsi="Times New Roman" w:cs="Times New Roman"/>
          <w:sz w:val="24"/>
          <w:szCs w:val="24"/>
          <w:lang w:val="it-IT"/>
        </w:rPr>
        <w:t xml:space="preserve"> avviare a recupero</w:t>
      </w:r>
      <w:r w:rsidRPr="00EA63B2">
        <w:rPr>
          <w:rFonts w:ascii="Times New Roman" w:hAnsi="Times New Roman" w:cs="Times New Roman"/>
          <w:sz w:val="24"/>
          <w:szCs w:val="24"/>
          <w:lang w:val="it-IT"/>
        </w:rPr>
        <w:t xml:space="preserve"> le frazioni riciclabili</w:t>
      </w:r>
      <w:r>
        <w:rPr>
          <w:rFonts w:ascii="Times New Roman" w:hAnsi="Times New Roman" w:cs="Times New Roman"/>
          <w:sz w:val="24"/>
          <w:szCs w:val="24"/>
          <w:lang w:val="it-IT"/>
        </w:rPr>
        <w:t>.</w:t>
      </w:r>
    </w:p>
    <w:p w14:paraId="39E0A56E"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EA63B2">
        <w:rPr>
          <w:rFonts w:ascii="Times New Roman" w:hAnsi="Times New Roman" w:cs="Times New Roman"/>
          <w:sz w:val="24"/>
          <w:szCs w:val="24"/>
          <w:lang w:val="it-IT"/>
        </w:rPr>
        <w:t>Gli addetti allo spazzamento devono segnalare tempestivamente qualsiasi problema</w:t>
      </w:r>
      <w:r>
        <w:rPr>
          <w:rFonts w:ascii="Times New Roman" w:hAnsi="Times New Roman" w:cs="Times New Roman"/>
          <w:sz w:val="24"/>
          <w:szCs w:val="24"/>
          <w:lang w:val="it-IT"/>
        </w:rPr>
        <w:t xml:space="preserve"> </w:t>
      </w:r>
      <w:r w:rsidRPr="00EA63B2">
        <w:rPr>
          <w:rFonts w:ascii="Times New Roman" w:hAnsi="Times New Roman" w:cs="Times New Roman"/>
          <w:sz w:val="24"/>
          <w:szCs w:val="24"/>
          <w:lang w:val="it-IT"/>
        </w:rPr>
        <w:t xml:space="preserve">riscontrato nella zona di </w:t>
      </w:r>
      <w:r>
        <w:rPr>
          <w:rFonts w:ascii="Times New Roman" w:hAnsi="Times New Roman" w:cs="Times New Roman"/>
          <w:sz w:val="24"/>
          <w:szCs w:val="24"/>
          <w:lang w:val="it-IT"/>
        </w:rPr>
        <w:t>loro</w:t>
      </w:r>
      <w:r w:rsidRPr="00EA63B2">
        <w:rPr>
          <w:rFonts w:ascii="Times New Roman" w:hAnsi="Times New Roman" w:cs="Times New Roman"/>
          <w:sz w:val="24"/>
          <w:szCs w:val="24"/>
          <w:lang w:val="it-IT"/>
        </w:rPr>
        <w:t xml:space="preserve"> competenza e segnalare l’eventuale esposizione da parte dell’utenza</w:t>
      </w:r>
      <w:r>
        <w:rPr>
          <w:rFonts w:ascii="Times New Roman" w:hAnsi="Times New Roman" w:cs="Times New Roman"/>
          <w:sz w:val="24"/>
          <w:szCs w:val="24"/>
          <w:lang w:val="it-IT"/>
        </w:rPr>
        <w:t xml:space="preserve"> </w:t>
      </w:r>
      <w:r w:rsidRPr="00EA63B2">
        <w:rPr>
          <w:rFonts w:ascii="Times New Roman" w:hAnsi="Times New Roman" w:cs="Times New Roman"/>
          <w:sz w:val="24"/>
          <w:szCs w:val="24"/>
          <w:lang w:val="it-IT"/>
        </w:rPr>
        <w:t>dei rifiuti ingombranti in giorni e/o or</w:t>
      </w:r>
      <w:r>
        <w:rPr>
          <w:rFonts w:ascii="Times New Roman" w:hAnsi="Times New Roman" w:cs="Times New Roman"/>
          <w:sz w:val="24"/>
          <w:szCs w:val="24"/>
          <w:lang w:val="it-IT"/>
        </w:rPr>
        <w:t>ari diversi da quelli previsti.</w:t>
      </w:r>
    </w:p>
    <w:p w14:paraId="7A373A95"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0C1593">
        <w:rPr>
          <w:rFonts w:ascii="Times New Roman" w:hAnsi="Times New Roman" w:cs="Times New Roman"/>
          <w:sz w:val="24"/>
          <w:szCs w:val="24"/>
          <w:lang w:val="it-IT"/>
        </w:rPr>
        <w:t>L’I.A. dovrà inoltre assicurare la disponibilità ad azioni di “pronto intervento” delle problematiche rilevate o di altre su segnalazione degli Uffici comunali preposti, che potranno dare comunicazione anche telefonica all’I.A. stessa, affinché provveda</w:t>
      </w:r>
      <w:r w:rsidR="000C1593" w:rsidRPr="000C1593">
        <w:rPr>
          <w:rFonts w:ascii="Times New Roman" w:hAnsi="Times New Roman" w:cs="Times New Roman"/>
          <w:sz w:val="24"/>
          <w:szCs w:val="24"/>
          <w:lang w:val="it-IT"/>
        </w:rPr>
        <w:t xml:space="preserve"> </w:t>
      </w:r>
      <w:r w:rsidRPr="000C1593">
        <w:rPr>
          <w:rFonts w:ascii="Times New Roman" w:hAnsi="Times New Roman" w:cs="Times New Roman"/>
          <w:sz w:val="24"/>
          <w:szCs w:val="24"/>
          <w:lang w:val="it-IT"/>
        </w:rPr>
        <w:t>alla raccolta dei rifiuti segnalati.</w:t>
      </w:r>
    </w:p>
    <w:p w14:paraId="33CF6D3A" w14:textId="77777777" w:rsidR="0050741F" w:rsidRDefault="0050741F" w:rsidP="0050741F">
      <w:pPr>
        <w:autoSpaceDE w:val="0"/>
        <w:autoSpaceDN w:val="0"/>
        <w:adjustRightInd w:val="0"/>
        <w:jc w:val="both"/>
        <w:rPr>
          <w:rFonts w:ascii="Times New Roman" w:hAnsi="Times New Roman" w:cs="Times New Roman"/>
          <w:sz w:val="24"/>
          <w:szCs w:val="24"/>
          <w:highlight w:val="magenta"/>
          <w:lang w:val="it-IT"/>
        </w:rPr>
      </w:pPr>
      <w:r w:rsidRPr="00EA63B2">
        <w:rPr>
          <w:rFonts w:ascii="Times New Roman" w:hAnsi="Times New Roman" w:cs="Times New Roman"/>
          <w:sz w:val="24"/>
          <w:szCs w:val="24"/>
          <w:lang w:val="it-IT"/>
        </w:rPr>
        <w:t>Durante le giornate di pioggia alcuni operatori addetti allo spazzamento dovranno provvedere alla</w:t>
      </w:r>
      <w:r>
        <w:rPr>
          <w:rFonts w:ascii="Times New Roman" w:hAnsi="Times New Roman" w:cs="Times New Roman"/>
          <w:sz w:val="24"/>
          <w:szCs w:val="24"/>
          <w:lang w:val="it-IT"/>
        </w:rPr>
        <w:t xml:space="preserve"> immediatamente alla </w:t>
      </w:r>
      <w:r w:rsidRPr="00EA63B2">
        <w:rPr>
          <w:rFonts w:ascii="Times New Roman" w:hAnsi="Times New Roman" w:cs="Times New Roman"/>
          <w:sz w:val="24"/>
          <w:szCs w:val="24"/>
          <w:lang w:val="it-IT"/>
        </w:rPr>
        <w:t>rimozione del materiale che ostruisce le bocche di lupo e le caditoie dei pozzetti stradali sia nei</w:t>
      </w:r>
      <w:r>
        <w:rPr>
          <w:rFonts w:ascii="Times New Roman" w:hAnsi="Times New Roman" w:cs="Times New Roman"/>
          <w:sz w:val="24"/>
          <w:szCs w:val="24"/>
          <w:lang w:val="it-IT"/>
        </w:rPr>
        <w:t xml:space="preserve"> </w:t>
      </w:r>
      <w:r w:rsidRPr="00EA63B2">
        <w:rPr>
          <w:rFonts w:ascii="Times New Roman" w:hAnsi="Times New Roman" w:cs="Times New Roman"/>
          <w:sz w:val="24"/>
          <w:szCs w:val="24"/>
          <w:lang w:val="it-IT"/>
        </w:rPr>
        <w:t xml:space="preserve">tratti orizzontali che verticali, mediante di raschiamento e </w:t>
      </w:r>
      <w:proofErr w:type="spellStart"/>
      <w:r w:rsidRPr="00EA63B2">
        <w:rPr>
          <w:rFonts w:ascii="Times New Roman" w:hAnsi="Times New Roman" w:cs="Times New Roman"/>
          <w:sz w:val="24"/>
          <w:szCs w:val="24"/>
          <w:lang w:val="it-IT"/>
        </w:rPr>
        <w:t>scovolatura</w:t>
      </w:r>
      <w:proofErr w:type="spellEnd"/>
      <w:r w:rsidRPr="00EA63B2">
        <w:rPr>
          <w:rFonts w:ascii="Times New Roman" w:hAnsi="Times New Roman" w:cs="Times New Roman"/>
          <w:sz w:val="24"/>
          <w:szCs w:val="24"/>
          <w:lang w:val="it-IT"/>
        </w:rPr>
        <w:t xml:space="preserve"> </w:t>
      </w:r>
      <w:r w:rsidRPr="000C1593">
        <w:rPr>
          <w:rFonts w:ascii="Times New Roman" w:hAnsi="Times New Roman" w:cs="Times New Roman"/>
          <w:sz w:val="24"/>
          <w:szCs w:val="24"/>
          <w:lang w:val="it-IT"/>
        </w:rPr>
        <w:t xml:space="preserve">e segnalare immediatamente eventuali caditoie otturate. </w:t>
      </w:r>
    </w:p>
    <w:p w14:paraId="379E10BB" w14:textId="77777777" w:rsidR="0050741F" w:rsidRPr="009E7BD4" w:rsidRDefault="0050741F" w:rsidP="0050741F">
      <w:pPr>
        <w:autoSpaceDE w:val="0"/>
        <w:autoSpaceDN w:val="0"/>
        <w:adjustRightInd w:val="0"/>
        <w:jc w:val="both"/>
        <w:rPr>
          <w:rFonts w:ascii="Times New Roman" w:hAnsi="Times New Roman" w:cs="Times New Roman"/>
          <w:i/>
          <w:sz w:val="24"/>
          <w:szCs w:val="24"/>
          <w:lang w:val="it-IT"/>
        </w:rPr>
      </w:pPr>
      <w:r w:rsidRPr="009E7BD4">
        <w:rPr>
          <w:rFonts w:ascii="Times New Roman" w:hAnsi="Times New Roman" w:cs="Times New Roman"/>
          <w:i/>
          <w:sz w:val="24"/>
          <w:szCs w:val="24"/>
          <w:lang w:val="it-IT"/>
        </w:rPr>
        <w:t>Spazzamento meccanizzato</w:t>
      </w:r>
    </w:p>
    <w:p w14:paraId="45F4946C"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B72DAD">
        <w:rPr>
          <w:rFonts w:ascii="Times New Roman" w:hAnsi="Times New Roman" w:cs="Times New Roman"/>
          <w:sz w:val="24"/>
          <w:szCs w:val="24"/>
          <w:lang w:val="it-IT"/>
        </w:rPr>
        <w:t>Per quanto riguarda le modalità di esecuzione del servizio di spazzamento meccanico l’I.A. dovrà</w:t>
      </w:r>
      <w:r>
        <w:rPr>
          <w:rFonts w:ascii="Times New Roman" w:hAnsi="Times New Roman" w:cs="Times New Roman"/>
          <w:sz w:val="24"/>
          <w:szCs w:val="24"/>
          <w:lang w:val="it-IT"/>
        </w:rPr>
        <w:t xml:space="preserve"> </w:t>
      </w:r>
      <w:r w:rsidRPr="00B72DAD">
        <w:rPr>
          <w:rFonts w:ascii="Times New Roman" w:hAnsi="Times New Roman" w:cs="Times New Roman"/>
          <w:sz w:val="24"/>
          <w:szCs w:val="24"/>
          <w:lang w:val="it-IT"/>
        </w:rPr>
        <w:t>concordare con l’Amministrazione comunale un cronoprogramma annuale degli interventi che</w:t>
      </w:r>
      <w:r>
        <w:rPr>
          <w:rFonts w:ascii="Times New Roman" w:hAnsi="Times New Roman" w:cs="Times New Roman"/>
          <w:sz w:val="24"/>
          <w:szCs w:val="24"/>
          <w:lang w:val="it-IT"/>
        </w:rPr>
        <w:t xml:space="preserve"> </w:t>
      </w:r>
      <w:r w:rsidRPr="00B72DAD">
        <w:rPr>
          <w:rFonts w:ascii="Times New Roman" w:hAnsi="Times New Roman" w:cs="Times New Roman"/>
          <w:sz w:val="24"/>
          <w:szCs w:val="24"/>
          <w:lang w:val="it-IT"/>
        </w:rPr>
        <w:t>indicherà, giorno per giorno, gli itinerari di intervento della spazzatrice ed i relativi orari</w:t>
      </w:r>
    </w:p>
    <w:p w14:paraId="52EEDFCE" w14:textId="77777777" w:rsidR="0050741F" w:rsidRDefault="0050741F" w:rsidP="0050741F">
      <w:pPr>
        <w:autoSpaceDE w:val="0"/>
        <w:autoSpaceDN w:val="0"/>
        <w:adjustRightInd w:val="0"/>
        <w:jc w:val="both"/>
        <w:rPr>
          <w:rFonts w:ascii="Times New Roman" w:hAnsi="Times New Roman" w:cs="Times New Roman"/>
          <w:sz w:val="24"/>
          <w:szCs w:val="24"/>
          <w:highlight w:val="green"/>
          <w:lang w:val="it-IT"/>
        </w:rPr>
      </w:pPr>
      <w:r w:rsidRPr="00B72DAD">
        <w:rPr>
          <w:rFonts w:ascii="Times New Roman" w:hAnsi="Times New Roman" w:cs="Times New Roman"/>
          <w:sz w:val="24"/>
          <w:szCs w:val="24"/>
          <w:highlight w:val="green"/>
          <w:lang w:val="it-IT"/>
        </w:rPr>
        <w:t>Inserire ulteriori dettagli per l’espletamento del servizio.</w:t>
      </w:r>
    </w:p>
    <w:p w14:paraId="310CC33E" w14:textId="77777777" w:rsidR="0050741F" w:rsidRDefault="0050741F" w:rsidP="0050741F">
      <w:pPr>
        <w:autoSpaceDE w:val="0"/>
        <w:autoSpaceDN w:val="0"/>
        <w:adjustRightInd w:val="0"/>
        <w:jc w:val="both"/>
        <w:rPr>
          <w:rFonts w:ascii="Times New Roman" w:hAnsi="Times New Roman" w:cs="Times New Roman"/>
          <w:i/>
          <w:sz w:val="24"/>
          <w:szCs w:val="24"/>
          <w:lang w:val="it-IT"/>
        </w:rPr>
      </w:pPr>
      <w:r>
        <w:rPr>
          <w:rFonts w:ascii="Times New Roman" w:hAnsi="Times New Roman" w:cs="Times New Roman"/>
          <w:i/>
          <w:sz w:val="24"/>
          <w:szCs w:val="24"/>
          <w:lang w:val="it-IT"/>
        </w:rPr>
        <w:t xml:space="preserve">Cestini portarifiuti </w:t>
      </w:r>
    </w:p>
    <w:p w14:paraId="51AB0075"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D64F97">
        <w:rPr>
          <w:rFonts w:ascii="Times New Roman" w:hAnsi="Times New Roman" w:cs="Times New Roman"/>
          <w:sz w:val="24"/>
          <w:szCs w:val="24"/>
          <w:lang w:val="it-IT"/>
        </w:rPr>
        <w:t xml:space="preserve">L’I.A. dovrà installare almeno </w:t>
      </w:r>
      <w:r w:rsidRPr="00253CFE">
        <w:rPr>
          <w:rFonts w:ascii="Times New Roman" w:hAnsi="Times New Roman" w:cs="Times New Roman"/>
          <w:sz w:val="24"/>
          <w:szCs w:val="24"/>
          <w:highlight w:val="green"/>
          <w:lang w:val="it-IT"/>
        </w:rPr>
        <w:t>_________</w:t>
      </w:r>
      <w:r w:rsidRPr="00D64F97">
        <w:rPr>
          <w:rFonts w:ascii="Times New Roman" w:hAnsi="Times New Roman" w:cs="Times New Roman"/>
          <w:sz w:val="24"/>
          <w:szCs w:val="24"/>
          <w:lang w:val="it-IT"/>
        </w:rPr>
        <w:t xml:space="preserve">cestini con </w:t>
      </w:r>
      <w:r w:rsidRPr="00B66EF5">
        <w:rPr>
          <w:rFonts w:ascii="Times New Roman" w:hAnsi="Times New Roman" w:cs="Times New Roman"/>
          <w:sz w:val="24"/>
          <w:szCs w:val="24"/>
          <w:lang w:val="it-IT"/>
        </w:rPr>
        <w:t>copertura antivento per</w:t>
      </w:r>
      <w:r>
        <w:rPr>
          <w:rFonts w:ascii="Times New Roman" w:hAnsi="Times New Roman" w:cs="Times New Roman"/>
          <w:sz w:val="24"/>
          <w:szCs w:val="24"/>
          <w:lang w:val="it-IT"/>
        </w:rPr>
        <w:t xml:space="preserve"> la raccolta differenziata per impedire la fuoriuscita e dispersione dei rifiuti in ambiente. La bocca per il conferimento non dovrà essere </w:t>
      </w:r>
      <w:r w:rsidRPr="00D64F97">
        <w:rPr>
          <w:rFonts w:ascii="Times New Roman" w:hAnsi="Times New Roman" w:cs="Times New Roman"/>
          <w:sz w:val="24"/>
          <w:szCs w:val="24"/>
          <w:lang w:val="it-IT"/>
        </w:rPr>
        <w:t>superi</w:t>
      </w:r>
      <w:r>
        <w:rPr>
          <w:rFonts w:ascii="Times New Roman" w:hAnsi="Times New Roman" w:cs="Times New Roman"/>
          <w:sz w:val="24"/>
          <w:szCs w:val="24"/>
          <w:lang w:val="it-IT"/>
        </w:rPr>
        <w:t>ore ai 15 cm porta rifiuti per impedire il conferimento  illegittimo. Essi dovranno essere così distribuiti:</w:t>
      </w:r>
    </w:p>
    <w:p w14:paraId="283D67AA" w14:textId="77777777" w:rsidR="0050741F" w:rsidRPr="00D64F97" w:rsidRDefault="0050741F" w:rsidP="0050741F">
      <w:pPr>
        <w:autoSpaceDE w:val="0"/>
        <w:autoSpaceDN w:val="0"/>
        <w:adjustRightInd w:val="0"/>
        <w:rPr>
          <w:rFonts w:ascii="Times New Roman" w:hAnsi="Times New Roman" w:cs="Times New Roman"/>
          <w:sz w:val="24"/>
          <w:szCs w:val="24"/>
          <w:lang w:val="it-IT"/>
        </w:rPr>
      </w:pPr>
      <w:r w:rsidRPr="00D64F97">
        <w:rPr>
          <w:rFonts w:ascii="Times New Roman" w:hAnsi="Times New Roman" w:cs="Times New Roman"/>
          <w:sz w:val="24"/>
          <w:szCs w:val="24"/>
          <w:highlight w:val="green"/>
          <w:lang w:val="it-IT"/>
        </w:rPr>
        <w:t>indicare numero di cestini per zona</w:t>
      </w:r>
    </w:p>
    <w:p w14:paraId="56BEB275" w14:textId="77777777" w:rsidR="0050741F" w:rsidRPr="00D64F97" w:rsidRDefault="0050741F" w:rsidP="0050741F">
      <w:pPr>
        <w:autoSpaceDE w:val="0"/>
        <w:autoSpaceDN w:val="0"/>
        <w:adjustRightInd w:val="0"/>
        <w:jc w:val="both"/>
        <w:rPr>
          <w:rFonts w:ascii="Times New Roman" w:hAnsi="Times New Roman" w:cs="Times New Roman"/>
          <w:sz w:val="24"/>
          <w:szCs w:val="24"/>
          <w:lang w:val="it-IT"/>
        </w:rPr>
      </w:pPr>
      <w:r w:rsidRPr="00E261DA">
        <w:rPr>
          <w:rFonts w:ascii="Times New Roman" w:hAnsi="Times New Roman" w:cs="Times New Roman"/>
          <w:sz w:val="24"/>
          <w:szCs w:val="24"/>
          <w:lang w:val="it-IT"/>
        </w:rPr>
        <w:t>L’IA dovrà provvedere al loro svuotamento giornaliero e alla sostituzione dei sacchi a perdere collocati al loro interno.</w:t>
      </w:r>
    </w:p>
    <w:p w14:paraId="6CD11A34"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D64F97">
        <w:rPr>
          <w:rFonts w:ascii="Times New Roman" w:hAnsi="Times New Roman" w:cs="Times New Roman"/>
          <w:sz w:val="24"/>
          <w:szCs w:val="24"/>
          <w:lang w:val="it-IT"/>
        </w:rPr>
        <w:t>L’I.A. provvederà alla costante manutenzione e/o sostituzione dei cestini non idonei in modo da</w:t>
      </w:r>
      <w:r>
        <w:rPr>
          <w:rFonts w:ascii="Times New Roman" w:hAnsi="Times New Roman" w:cs="Times New Roman"/>
          <w:sz w:val="24"/>
          <w:szCs w:val="24"/>
          <w:lang w:val="it-IT"/>
        </w:rPr>
        <w:t xml:space="preserve"> far </w:t>
      </w:r>
      <w:r w:rsidRPr="00D64F97">
        <w:rPr>
          <w:rFonts w:ascii="Times New Roman" w:hAnsi="Times New Roman" w:cs="Times New Roman"/>
          <w:sz w:val="24"/>
          <w:szCs w:val="24"/>
          <w:lang w:val="it-IT"/>
        </w:rPr>
        <w:t>rimanere inalterato il numero iniziale dei cestini</w:t>
      </w:r>
      <w:r>
        <w:rPr>
          <w:rFonts w:ascii="Times New Roman" w:hAnsi="Times New Roman" w:cs="Times New Roman"/>
          <w:sz w:val="24"/>
          <w:szCs w:val="24"/>
          <w:lang w:val="it-IT"/>
        </w:rPr>
        <w:t xml:space="preserve"> e le loro caratteristiche tecniche</w:t>
      </w:r>
      <w:r w:rsidRPr="00D64F97">
        <w:rPr>
          <w:rFonts w:ascii="Times New Roman" w:hAnsi="Times New Roman" w:cs="Times New Roman"/>
          <w:sz w:val="24"/>
          <w:szCs w:val="24"/>
          <w:lang w:val="it-IT"/>
        </w:rPr>
        <w:t>. La fornitura dei sacchi in polietilene da utilizzare con i cestini portarifiuti è a carico</w:t>
      </w:r>
      <w:r>
        <w:rPr>
          <w:rFonts w:ascii="Times New Roman" w:hAnsi="Times New Roman" w:cs="Times New Roman"/>
          <w:sz w:val="24"/>
          <w:szCs w:val="24"/>
          <w:lang w:val="it-IT"/>
        </w:rPr>
        <w:t xml:space="preserve"> </w:t>
      </w:r>
      <w:r w:rsidRPr="00D64F97">
        <w:rPr>
          <w:rFonts w:ascii="Times New Roman" w:hAnsi="Times New Roman" w:cs="Times New Roman"/>
          <w:sz w:val="24"/>
          <w:szCs w:val="24"/>
          <w:lang w:val="it-IT"/>
        </w:rPr>
        <w:t>dell’I.A.,. La pulizia dei cestini portarifiuti dovrà essere</w:t>
      </w:r>
      <w:r>
        <w:rPr>
          <w:rFonts w:ascii="Times New Roman" w:hAnsi="Times New Roman" w:cs="Times New Roman"/>
          <w:sz w:val="24"/>
          <w:szCs w:val="24"/>
          <w:lang w:val="it-IT"/>
        </w:rPr>
        <w:t xml:space="preserve"> </w:t>
      </w:r>
      <w:r w:rsidRPr="00D64F97">
        <w:rPr>
          <w:rFonts w:ascii="Times New Roman" w:hAnsi="Times New Roman" w:cs="Times New Roman"/>
          <w:sz w:val="24"/>
          <w:szCs w:val="24"/>
          <w:lang w:val="it-IT"/>
        </w:rPr>
        <w:t>garantita anche attraverso un lavaggio degli stessi, ogni qualvolta si verificano le condizioni tali per</w:t>
      </w:r>
      <w:r>
        <w:rPr>
          <w:rFonts w:ascii="Times New Roman" w:hAnsi="Times New Roman" w:cs="Times New Roman"/>
          <w:sz w:val="24"/>
          <w:szCs w:val="24"/>
          <w:lang w:val="it-IT"/>
        </w:rPr>
        <w:t xml:space="preserve"> </w:t>
      </w:r>
      <w:r w:rsidRPr="00D64F97">
        <w:rPr>
          <w:rFonts w:ascii="Times New Roman" w:hAnsi="Times New Roman" w:cs="Times New Roman"/>
          <w:sz w:val="24"/>
          <w:szCs w:val="24"/>
          <w:lang w:val="it-IT"/>
        </w:rPr>
        <w:t xml:space="preserve">farlo e non meno di </w:t>
      </w:r>
      <w:r w:rsidRPr="00B251E4">
        <w:rPr>
          <w:rFonts w:ascii="Times New Roman" w:hAnsi="Times New Roman" w:cs="Times New Roman"/>
          <w:sz w:val="24"/>
          <w:szCs w:val="24"/>
          <w:highlight w:val="green"/>
          <w:lang w:val="it-IT"/>
        </w:rPr>
        <w:t>_____</w:t>
      </w:r>
      <w:r w:rsidRPr="00D64F97">
        <w:rPr>
          <w:rFonts w:ascii="Times New Roman" w:hAnsi="Times New Roman" w:cs="Times New Roman"/>
          <w:sz w:val="24"/>
          <w:szCs w:val="24"/>
          <w:lang w:val="it-IT"/>
        </w:rPr>
        <w:t xml:space="preserve"> volte all’anno. L’I.A. dovrà provvedere, contestualmente al servizio di</w:t>
      </w:r>
      <w:r>
        <w:rPr>
          <w:rFonts w:ascii="Times New Roman" w:hAnsi="Times New Roman" w:cs="Times New Roman"/>
          <w:sz w:val="24"/>
          <w:szCs w:val="24"/>
          <w:lang w:val="it-IT"/>
        </w:rPr>
        <w:t xml:space="preserve"> </w:t>
      </w:r>
      <w:r w:rsidRPr="00D64F97">
        <w:rPr>
          <w:rFonts w:ascii="Times New Roman" w:hAnsi="Times New Roman" w:cs="Times New Roman"/>
          <w:sz w:val="24"/>
          <w:szCs w:val="24"/>
          <w:lang w:val="it-IT"/>
        </w:rPr>
        <w:t>spazzamento, allo svuotamento dei cestini presenti nei giardini e parchi pubblici, anche alla raccolta</w:t>
      </w:r>
      <w:r>
        <w:rPr>
          <w:rFonts w:ascii="Times New Roman" w:hAnsi="Times New Roman" w:cs="Times New Roman"/>
          <w:sz w:val="24"/>
          <w:szCs w:val="24"/>
          <w:lang w:val="it-IT"/>
        </w:rPr>
        <w:t xml:space="preserve"> </w:t>
      </w:r>
      <w:r w:rsidRPr="00D64F97">
        <w:rPr>
          <w:rFonts w:ascii="Times New Roman" w:hAnsi="Times New Roman" w:cs="Times New Roman"/>
          <w:sz w:val="24"/>
          <w:szCs w:val="24"/>
          <w:lang w:val="it-IT"/>
        </w:rPr>
        <w:t>dei rifiuti abbandonati sui prati, nelle aiuole eccetera, ciò a prescindere dal grado di manutenzione</w:t>
      </w:r>
      <w:r>
        <w:rPr>
          <w:rFonts w:ascii="Times New Roman" w:hAnsi="Times New Roman" w:cs="Times New Roman"/>
          <w:sz w:val="24"/>
          <w:szCs w:val="24"/>
          <w:lang w:val="it-IT"/>
        </w:rPr>
        <w:t xml:space="preserve"> </w:t>
      </w:r>
      <w:r w:rsidRPr="00D64F97">
        <w:rPr>
          <w:rFonts w:ascii="Times New Roman" w:hAnsi="Times New Roman" w:cs="Times New Roman"/>
          <w:sz w:val="24"/>
          <w:szCs w:val="24"/>
          <w:lang w:val="it-IT"/>
        </w:rPr>
        <w:t>del manto erboso.</w:t>
      </w:r>
    </w:p>
    <w:p w14:paraId="2CE725B8" w14:textId="77777777" w:rsidR="0050741F" w:rsidRDefault="0050741F" w:rsidP="0050741F">
      <w:pPr>
        <w:autoSpaceDE w:val="0"/>
        <w:autoSpaceDN w:val="0"/>
        <w:adjustRightInd w:val="0"/>
        <w:jc w:val="both"/>
        <w:rPr>
          <w:rFonts w:ascii="Times New Roman" w:hAnsi="Times New Roman" w:cs="Times New Roman"/>
          <w:sz w:val="24"/>
          <w:szCs w:val="24"/>
          <w:highlight w:val="green"/>
          <w:lang w:val="it-IT"/>
        </w:rPr>
      </w:pPr>
      <w:r>
        <w:rPr>
          <w:rFonts w:ascii="Times New Roman" w:hAnsi="Times New Roman" w:cs="Times New Roman"/>
          <w:sz w:val="24"/>
          <w:szCs w:val="24"/>
          <w:lang w:val="it-IT"/>
        </w:rPr>
        <w:t xml:space="preserve">I cestini portarifiuti posti nella </w:t>
      </w:r>
      <w:r w:rsidRPr="000C1593">
        <w:rPr>
          <w:rFonts w:ascii="Times New Roman" w:hAnsi="Times New Roman" w:cs="Times New Roman"/>
          <w:sz w:val="24"/>
          <w:szCs w:val="24"/>
          <w:lang w:val="it-IT"/>
        </w:rPr>
        <w:t>zona del lungomare e nella zona dei Lidi</w:t>
      </w:r>
      <w:r>
        <w:rPr>
          <w:rFonts w:ascii="Times New Roman" w:hAnsi="Times New Roman" w:cs="Times New Roman"/>
          <w:sz w:val="24"/>
          <w:szCs w:val="24"/>
          <w:lang w:val="it-IT"/>
        </w:rPr>
        <w:t xml:space="preserve"> dovranno essere svuotati _</w:t>
      </w:r>
      <w:r w:rsidR="000C1593">
        <w:rPr>
          <w:rFonts w:ascii="Times New Roman" w:hAnsi="Times New Roman" w:cs="Times New Roman"/>
          <w:sz w:val="24"/>
          <w:szCs w:val="24"/>
          <w:lang w:val="it-IT"/>
        </w:rPr>
        <w:t>1</w:t>
      </w:r>
      <w:r>
        <w:rPr>
          <w:rFonts w:ascii="Times New Roman" w:hAnsi="Times New Roman" w:cs="Times New Roman"/>
          <w:sz w:val="24"/>
          <w:szCs w:val="24"/>
          <w:lang w:val="it-IT"/>
        </w:rPr>
        <w:t>__  volt</w:t>
      </w:r>
      <w:r w:rsidR="000C1593">
        <w:rPr>
          <w:rFonts w:ascii="Times New Roman" w:hAnsi="Times New Roman" w:cs="Times New Roman"/>
          <w:sz w:val="24"/>
          <w:szCs w:val="24"/>
          <w:lang w:val="it-IT"/>
        </w:rPr>
        <w:t>a al giorno.</w:t>
      </w:r>
    </w:p>
    <w:p w14:paraId="3A9EBBD1" w14:textId="77777777" w:rsidR="0050741F" w:rsidRDefault="0050741F" w:rsidP="0050741F">
      <w:pPr>
        <w:autoSpaceDE w:val="0"/>
        <w:autoSpaceDN w:val="0"/>
        <w:adjustRightInd w:val="0"/>
        <w:jc w:val="both"/>
        <w:rPr>
          <w:rFonts w:ascii="Times New Roman" w:hAnsi="Times New Roman" w:cs="Times New Roman"/>
          <w:i/>
          <w:sz w:val="24"/>
          <w:szCs w:val="24"/>
          <w:lang w:val="it-IT"/>
        </w:rPr>
      </w:pPr>
      <w:r w:rsidRPr="005543AD">
        <w:rPr>
          <w:rFonts w:ascii="Times New Roman" w:hAnsi="Times New Roman" w:cs="Times New Roman"/>
          <w:i/>
          <w:sz w:val="24"/>
          <w:szCs w:val="24"/>
          <w:lang w:val="it-IT"/>
        </w:rPr>
        <w:lastRenderedPageBreak/>
        <w:t>Pulizia delle fontane e dei lavatoi pubblici</w:t>
      </w:r>
    </w:p>
    <w:p w14:paraId="76980EB3" w14:textId="77777777" w:rsidR="0050741F" w:rsidRPr="005543AD" w:rsidRDefault="0050741F" w:rsidP="0050741F">
      <w:pPr>
        <w:autoSpaceDE w:val="0"/>
        <w:autoSpaceDN w:val="0"/>
        <w:adjustRightInd w:val="0"/>
        <w:jc w:val="both"/>
        <w:rPr>
          <w:rFonts w:ascii="Times New Roman" w:hAnsi="Times New Roman" w:cs="Times New Roman"/>
          <w:sz w:val="24"/>
          <w:szCs w:val="24"/>
          <w:lang w:val="it-IT"/>
        </w:rPr>
      </w:pPr>
      <w:r w:rsidRPr="005543AD">
        <w:rPr>
          <w:rFonts w:ascii="Times New Roman" w:hAnsi="Times New Roman" w:cs="Times New Roman"/>
          <w:sz w:val="24"/>
          <w:szCs w:val="24"/>
          <w:highlight w:val="green"/>
          <w:lang w:val="it-IT"/>
        </w:rPr>
        <w:t>Specificare le caratteristiche del servizio se previsto</w:t>
      </w:r>
    </w:p>
    <w:p w14:paraId="4278D7B2" w14:textId="77777777" w:rsidR="0050741F" w:rsidRDefault="0050741F" w:rsidP="0050741F">
      <w:pPr>
        <w:autoSpaceDE w:val="0"/>
        <w:autoSpaceDN w:val="0"/>
        <w:adjustRightInd w:val="0"/>
        <w:jc w:val="both"/>
        <w:rPr>
          <w:rFonts w:ascii="Times New Roman" w:hAnsi="Times New Roman" w:cs="Times New Roman"/>
          <w:i/>
          <w:sz w:val="24"/>
          <w:szCs w:val="24"/>
          <w:lang w:val="it-IT"/>
        </w:rPr>
      </w:pPr>
      <w:r w:rsidRPr="005543AD">
        <w:rPr>
          <w:rFonts w:ascii="Times New Roman" w:hAnsi="Times New Roman" w:cs="Times New Roman"/>
          <w:i/>
          <w:sz w:val="24"/>
          <w:szCs w:val="24"/>
          <w:lang w:val="it-IT"/>
        </w:rPr>
        <w:t>Pulizia arredo urbano</w:t>
      </w:r>
    </w:p>
    <w:p w14:paraId="30F7AC72" w14:textId="77777777" w:rsidR="0050741F" w:rsidRDefault="0050741F" w:rsidP="0050741F">
      <w:pPr>
        <w:autoSpaceDE w:val="0"/>
        <w:autoSpaceDN w:val="0"/>
        <w:adjustRightInd w:val="0"/>
        <w:jc w:val="both"/>
        <w:rPr>
          <w:rFonts w:ascii="Times New Roman" w:hAnsi="Times New Roman" w:cs="Times New Roman"/>
          <w:sz w:val="24"/>
          <w:szCs w:val="24"/>
          <w:lang w:val="it-IT"/>
        </w:rPr>
      </w:pPr>
      <w:r w:rsidRPr="005543AD">
        <w:rPr>
          <w:rFonts w:ascii="Times New Roman" w:hAnsi="Times New Roman" w:cs="Times New Roman"/>
          <w:sz w:val="24"/>
          <w:szCs w:val="24"/>
          <w:lang w:val="it-IT"/>
        </w:rPr>
        <w:t xml:space="preserve">Specificare le </w:t>
      </w:r>
      <w:r w:rsidRPr="005543AD">
        <w:rPr>
          <w:rFonts w:ascii="Times New Roman" w:hAnsi="Times New Roman" w:cs="Times New Roman"/>
          <w:sz w:val="24"/>
          <w:szCs w:val="24"/>
          <w:highlight w:val="green"/>
          <w:lang w:val="it-IT"/>
        </w:rPr>
        <w:t>caratteristiche del servizio se previsto</w:t>
      </w:r>
    </w:p>
    <w:p w14:paraId="289F50A8" w14:textId="77777777" w:rsidR="001F45DE" w:rsidRDefault="001F45DE" w:rsidP="0050741F">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F45DE" w:rsidRPr="004A3808" w14:paraId="1087ACB2" w14:textId="77777777" w:rsidTr="00067A25">
        <w:tc>
          <w:tcPr>
            <w:tcW w:w="9628" w:type="dxa"/>
            <w:shd w:val="clear" w:color="auto" w:fill="D9D9D9" w:themeFill="background1" w:themeFillShade="D9"/>
          </w:tcPr>
          <w:p w14:paraId="02E5FC33" w14:textId="77777777" w:rsidR="001F45DE" w:rsidRDefault="001F45DE" w:rsidP="001F45DE">
            <w:pPr>
              <w:jc w:val="center"/>
              <w:rPr>
                <w:b/>
                <w:lang w:val="it-IT"/>
              </w:rPr>
            </w:pPr>
            <w:r w:rsidRPr="001320C7">
              <w:rPr>
                <w:b/>
                <w:lang w:val="it-IT"/>
              </w:rPr>
              <w:t>COMPILAZIONE A CURA DELLA STAZIONE APPALTANTE</w:t>
            </w:r>
          </w:p>
          <w:p w14:paraId="4C08E8B9" w14:textId="77777777" w:rsidR="001F45DE" w:rsidRDefault="001F45DE" w:rsidP="001F45DE">
            <w:pPr>
              <w:rPr>
                <w:lang w:val="it-IT"/>
              </w:rPr>
            </w:pPr>
            <w:r>
              <w:rPr>
                <w:lang w:val="it-IT"/>
              </w:rPr>
              <w:t>Nell’articolo 21 è a cura della Stazione Appaltante specificare ulteriori dettagli sulle modalità di gestione del centro di raccolta comunale e sulla sua collocazione</w:t>
            </w:r>
          </w:p>
          <w:p w14:paraId="0CD4E3E5" w14:textId="77777777" w:rsidR="001F45DE" w:rsidRDefault="001F45DE" w:rsidP="001F45DE">
            <w:pPr>
              <w:rPr>
                <w:lang w:val="it-IT"/>
              </w:rPr>
            </w:pPr>
            <w:r>
              <w:rPr>
                <w:lang w:val="it-IT"/>
              </w:rPr>
              <w:t>Inoltre, in funzione del livello di bando, dovrà specificare gli orari di accesso alla isola mobile presidiata ed i rifiuti conferibili</w:t>
            </w:r>
          </w:p>
          <w:p w14:paraId="5E3774C6" w14:textId="77777777" w:rsidR="001F45DE" w:rsidRDefault="001F45DE" w:rsidP="0050741F">
            <w:pPr>
              <w:autoSpaceDE w:val="0"/>
              <w:autoSpaceDN w:val="0"/>
              <w:adjustRightInd w:val="0"/>
              <w:jc w:val="both"/>
              <w:rPr>
                <w:rFonts w:ascii="Times New Roman" w:hAnsi="Times New Roman" w:cs="Times New Roman"/>
                <w:sz w:val="24"/>
                <w:szCs w:val="24"/>
                <w:lang w:val="it-IT"/>
              </w:rPr>
            </w:pPr>
          </w:p>
        </w:tc>
      </w:tr>
    </w:tbl>
    <w:p w14:paraId="3FF8D732" w14:textId="77777777" w:rsidR="001F45DE" w:rsidRDefault="001F45DE" w:rsidP="0050741F">
      <w:pPr>
        <w:autoSpaceDE w:val="0"/>
        <w:autoSpaceDN w:val="0"/>
        <w:adjustRightInd w:val="0"/>
        <w:jc w:val="both"/>
        <w:rPr>
          <w:rFonts w:ascii="Times New Roman" w:hAnsi="Times New Roman" w:cs="Times New Roman"/>
          <w:sz w:val="24"/>
          <w:szCs w:val="24"/>
          <w:lang w:val="it-IT"/>
        </w:rPr>
      </w:pPr>
    </w:p>
    <w:tbl>
      <w:tblPr>
        <w:tblStyle w:val="Grigliatabella"/>
        <w:tblW w:w="0" w:type="auto"/>
        <w:jc w:val="center"/>
        <w:tblInd w:w="906"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D9D9D9" w:themeFill="background1" w:themeFillShade="D9"/>
        <w:tblLook w:val="04A0" w:firstRow="1" w:lastRow="0" w:firstColumn="1" w:lastColumn="0" w:noHBand="0" w:noVBand="1"/>
      </w:tblPr>
      <w:tblGrid>
        <w:gridCol w:w="7424"/>
      </w:tblGrid>
      <w:tr w:rsidR="00067A25" w:rsidRPr="004A3808" w14:paraId="78ABFDC9" w14:textId="77777777" w:rsidTr="00610B44">
        <w:trPr>
          <w:jc w:val="center"/>
        </w:trPr>
        <w:tc>
          <w:tcPr>
            <w:tcW w:w="7424" w:type="dxa"/>
            <w:shd w:val="clear" w:color="auto" w:fill="D9D9D9" w:themeFill="background1" w:themeFillShade="D9"/>
          </w:tcPr>
          <w:p w14:paraId="7906104B" w14:textId="6182A9BC" w:rsidR="00067A25" w:rsidRPr="00903525" w:rsidRDefault="00067A25" w:rsidP="00067A25">
            <w:pPr>
              <w:spacing w:before="120" w:after="120"/>
              <w:jc w:val="center"/>
              <w:rPr>
                <w:lang w:val="it-IT"/>
              </w:rPr>
            </w:pPr>
            <w:r w:rsidRPr="00903525">
              <w:rPr>
                <w:lang w:val="it-IT"/>
              </w:rPr>
              <w:t>Nell’art</w:t>
            </w:r>
            <w:r>
              <w:rPr>
                <w:lang w:val="it-IT"/>
              </w:rPr>
              <w:t>icolo</w:t>
            </w:r>
            <w:r w:rsidRPr="00903525">
              <w:rPr>
                <w:lang w:val="it-IT"/>
              </w:rPr>
              <w:t xml:space="preserve"> </w:t>
            </w:r>
            <w:r>
              <w:rPr>
                <w:lang w:val="it-IT"/>
              </w:rPr>
              <w:t>21</w:t>
            </w:r>
            <w:r w:rsidRPr="00903525">
              <w:rPr>
                <w:lang w:val="it-IT"/>
              </w:rPr>
              <w:t xml:space="preserve"> viene recepito il Criterio Minimo Ambientale 4.</w:t>
            </w:r>
            <w:r>
              <w:rPr>
                <w:lang w:val="it-IT"/>
              </w:rPr>
              <w:t>4</w:t>
            </w:r>
            <w:r w:rsidRPr="00903525">
              <w:rPr>
                <w:lang w:val="it-IT"/>
              </w:rPr>
              <w:t>.</w:t>
            </w:r>
            <w:r>
              <w:rPr>
                <w:lang w:val="it-IT"/>
              </w:rPr>
              <w:t>2</w:t>
            </w:r>
          </w:p>
        </w:tc>
      </w:tr>
    </w:tbl>
    <w:p w14:paraId="76B591DD" w14:textId="77777777" w:rsidR="00067A25" w:rsidRDefault="00067A25" w:rsidP="0050741F">
      <w:pPr>
        <w:autoSpaceDE w:val="0"/>
        <w:autoSpaceDN w:val="0"/>
        <w:adjustRightInd w:val="0"/>
        <w:jc w:val="both"/>
        <w:rPr>
          <w:rFonts w:ascii="Times New Roman" w:hAnsi="Times New Roman" w:cs="Times New Roman"/>
          <w:sz w:val="24"/>
          <w:szCs w:val="24"/>
          <w:lang w:val="it-IT"/>
        </w:rPr>
      </w:pPr>
    </w:p>
    <w:p w14:paraId="48646B49" w14:textId="77777777" w:rsidR="001F45DE" w:rsidRDefault="001F45DE" w:rsidP="001F45DE">
      <w:pPr>
        <w:pStyle w:val="Titolo1"/>
        <w:rPr>
          <w:sz w:val="26"/>
          <w:szCs w:val="26"/>
          <w:lang w:val="it-IT"/>
        </w:rPr>
      </w:pPr>
      <w:bookmarkStart w:id="62" w:name="_Toc449366302"/>
      <w:bookmarkStart w:id="63" w:name="_Toc454636790"/>
      <w:bookmarkStart w:id="64" w:name="_Toc458001951"/>
      <w:r w:rsidRPr="0090468F">
        <w:rPr>
          <w:sz w:val="26"/>
          <w:szCs w:val="26"/>
          <w:lang w:val="it-IT"/>
        </w:rPr>
        <w:t xml:space="preserve">Art. </w:t>
      </w:r>
      <w:r>
        <w:rPr>
          <w:sz w:val="26"/>
          <w:szCs w:val="26"/>
          <w:lang w:val="it-IT"/>
        </w:rPr>
        <w:t>21</w:t>
      </w:r>
      <w:r w:rsidRPr="0090468F">
        <w:rPr>
          <w:sz w:val="26"/>
          <w:szCs w:val="26"/>
          <w:lang w:val="it-IT"/>
        </w:rPr>
        <w:t xml:space="preserve"> </w:t>
      </w:r>
      <w:r>
        <w:rPr>
          <w:sz w:val="26"/>
          <w:szCs w:val="26"/>
          <w:lang w:val="it-IT"/>
        </w:rPr>
        <w:t>–</w:t>
      </w:r>
      <w:r w:rsidRPr="0090468F">
        <w:rPr>
          <w:sz w:val="26"/>
          <w:szCs w:val="26"/>
          <w:lang w:val="it-IT"/>
        </w:rPr>
        <w:t xml:space="preserve"> </w:t>
      </w:r>
      <w:r>
        <w:rPr>
          <w:sz w:val="26"/>
          <w:szCs w:val="26"/>
          <w:lang w:val="it-IT"/>
        </w:rPr>
        <w:t>Gestione del Centro di raccolta Comunale</w:t>
      </w:r>
      <w:bookmarkEnd w:id="62"/>
      <w:bookmarkEnd w:id="63"/>
      <w:bookmarkEnd w:id="64"/>
    </w:p>
    <w:p w14:paraId="4F74AC5B" w14:textId="77777777" w:rsidR="001F45DE" w:rsidRDefault="001F45DE" w:rsidP="001F45DE">
      <w:pPr>
        <w:autoSpaceDE w:val="0"/>
        <w:autoSpaceDN w:val="0"/>
        <w:adjustRightInd w:val="0"/>
        <w:jc w:val="both"/>
        <w:rPr>
          <w:rFonts w:ascii="Times New Roman" w:hAnsi="Times New Roman" w:cs="Times New Roman"/>
          <w:sz w:val="24"/>
          <w:szCs w:val="24"/>
          <w:lang w:val="it-IT"/>
        </w:rPr>
      </w:pPr>
      <w:r w:rsidRPr="002E2BBE">
        <w:rPr>
          <w:rFonts w:ascii="Times New Roman" w:hAnsi="Times New Roman" w:cs="Times New Roman"/>
          <w:sz w:val="24"/>
          <w:szCs w:val="24"/>
          <w:highlight w:val="green"/>
          <w:lang w:val="it-IT"/>
        </w:rPr>
        <w:t>Ulteriori de</w:t>
      </w:r>
      <w:r>
        <w:rPr>
          <w:rFonts w:ascii="Times New Roman" w:hAnsi="Times New Roman" w:cs="Times New Roman"/>
          <w:sz w:val="24"/>
          <w:szCs w:val="24"/>
          <w:highlight w:val="green"/>
          <w:lang w:val="it-IT"/>
        </w:rPr>
        <w:t xml:space="preserve">ttagli su ubicazione, orari, personale addetto, </w:t>
      </w:r>
      <w:proofErr w:type="spellStart"/>
      <w:r>
        <w:rPr>
          <w:rFonts w:ascii="Times New Roman" w:hAnsi="Times New Roman" w:cs="Times New Roman"/>
          <w:sz w:val="24"/>
          <w:szCs w:val="24"/>
          <w:highlight w:val="green"/>
          <w:lang w:val="it-IT"/>
        </w:rPr>
        <w:t>etc</w:t>
      </w:r>
      <w:proofErr w:type="spellEnd"/>
    </w:p>
    <w:p w14:paraId="4A04FAEC" w14:textId="77777777" w:rsidR="001F45DE" w:rsidRPr="008D7030" w:rsidRDefault="001F45DE" w:rsidP="001F45DE">
      <w:pPr>
        <w:autoSpaceDE w:val="0"/>
        <w:autoSpaceDN w:val="0"/>
        <w:adjustRightInd w:val="0"/>
        <w:jc w:val="both"/>
        <w:rPr>
          <w:rFonts w:ascii="Times New Roman" w:hAnsi="Times New Roman" w:cs="Times New Roman"/>
          <w:sz w:val="24"/>
          <w:szCs w:val="24"/>
          <w:lang w:val="it-IT"/>
        </w:rPr>
      </w:pPr>
      <w:r w:rsidRPr="008D7030">
        <w:rPr>
          <w:rFonts w:ascii="Times New Roman" w:hAnsi="Times New Roman" w:cs="Times New Roman"/>
          <w:sz w:val="24"/>
          <w:szCs w:val="24"/>
          <w:lang w:val="it-IT"/>
        </w:rPr>
        <w:t>Nella gestione dei Centri di raccolta comunale l’I.A. dovrà:</w:t>
      </w:r>
    </w:p>
    <w:p w14:paraId="3C1AFDBC" w14:textId="77777777" w:rsidR="001F45DE" w:rsidRPr="00C0594E" w:rsidRDefault="001F45DE" w:rsidP="001F45DE">
      <w:pPr>
        <w:pStyle w:val="Paragrafoelenco"/>
        <w:numPr>
          <w:ilvl w:val="0"/>
          <w:numId w:val="18"/>
        </w:numPr>
        <w:autoSpaceDE w:val="0"/>
        <w:autoSpaceDN w:val="0"/>
        <w:adjustRightInd w:val="0"/>
        <w:jc w:val="both"/>
        <w:rPr>
          <w:rFonts w:ascii="Times New Roman" w:hAnsi="Times New Roman" w:cs="Times New Roman"/>
          <w:sz w:val="24"/>
          <w:szCs w:val="24"/>
          <w:lang w:val="it-IT"/>
        </w:rPr>
      </w:pPr>
      <w:r w:rsidRPr="00C0594E">
        <w:rPr>
          <w:rFonts w:ascii="Times New Roman" w:hAnsi="Times New Roman" w:cs="Times New Roman"/>
          <w:sz w:val="24"/>
          <w:szCs w:val="24"/>
          <w:lang w:val="it-IT"/>
        </w:rPr>
        <w:t>mantenere il Centro aperto in orari che tengano conto del numero e della tipologia di utenti potenziali; tali orari comunque non dovranno essere inferiori a 12 ore a settimana e dovranno comprendere anche il sabato e la domenica</w:t>
      </w:r>
    </w:p>
    <w:p w14:paraId="7284F281" w14:textId="77777777" w:rsidR="001F45DE" w:rsidRPr="008D7030" w:rsidRDefault="001F45DE" w:rsidP="001F45DE">
      <w:pPr>
        <w:pStyle w:val="Paragrafoelenco"/>
        <w:numPr>
          <w:ilvl w:val="0"/>
          <w:numId w:val="18"/>
        </w:numPr>
        <w:autoSpaceDE w:val="0"/>
        <w:autoSpaceDN w:val="0"/>
        <w:adjustRightInd w:val="0"/>
        <w:jc w:val="both"/>
        <w:rPr>
          <w:rFonts w:ascii="Times New Roman" w:hAnsi="Times New Roman" w:cs="Times New Roman"/>
          <w:sz w:val="24"/>
          <w:szCs w:val="24"/>
          <w:lang w:val="it-IT"/>
        </w:rPr>
      </w:pPr>
      <w:r w:rsidRPr="008D7030">
        <w:rPr>
          <w:rFonts w:ascii="Times New Roman" w:hAnsi="Times New Roman" w:cs="Times New Roman"/>
          <w:sz w:val="24"/>
          <w:szCs w:val="24"/>
          <w:lang w:val="it-IT"/>
        </w:rPr>
        <w:t xml:space="preserve">accettare nel centro di raccolta comunale tutti i rifiuti di cui al DM 8 aprile 2008 e </w:t>
      </w:r>
      <w:proofErr w:type="spellStart"/>
      <w:r w:rsidRPr="008D7030">
        <w:rPr>
          <w:rFonts w:ascii="Times New Roman" w:hAnsi="Times New Roman" w:cs="Times New Roman"/>
          <w:sz w:val="24"/>
          <w:szCs w:val="24"/>
          <w:lang w:val="it-IT"/>
        </w:rPr>
        <w:t>s.m.i.</w:t>
      </w:r>
      <w:proofErr w:type="spellEnd"/>
      <w:r w:rsidRPr="008D7030">
        <w:rPr>
          <w:rFonts w:ascii="Times New Roman" w:hAnsi="Times New Roman" w:cs="Times New Roman"/>
          <w:sz w:val="24"/>
          <w:szCs w:val="24"/>
          <w:lang w:val="it-IT"/>
        </w:rPr>
        <w:t xml:space="preserve"> o, se autorizzo con procedure ordinarie, tutti quelli previsti dall’autorizzazione</w:t>
      </w:r>
    </w:p>
    <w:p w14:paraId="71583D90" w14:textId="77777777" w:rsidR="001F45DE" w:rsidRDefault="001F45DE" w:rsidP="001F45DE">
      <w:pPr>
        <w:pStyle w:val="Paragrafoelenco"/>
        <w:numPr>
          <w:ilvl w:val="0"/>
          <w:numId w:val="18"/>
        </w:numPr>
        <w:autoSpaceDE w:val="0"/>
        <w:autoSpaceDN w:val="0"/>
        <w:adjustRightInd w:val="0"/>
        <w:jc w:val="both"/>
        <w:rPr>
          <w:rFonts w:ascii="Times New Roman" w:hAnsi="Times New Roman" w:cs="Times New Roman"/>
          <w:sz w:val="24"/>
          <w:szCs w:val="24"/>
          <w:lang w:val="it-IT"/>
        </w:rPr>
      </w:pPr>
      <w:r w:rsidRPr="008D7030">
        <w:rPr>
          <w:rFonts w:ascii="Times New Roman" w:hAnsi="Times New Roman" w:cs="Times New Roman"/>
          <w:sz w:val="24"/>
          <w:szCs w:val="24"/>
          <w:lang w:val="it-IT"/>
        </w:rPr>
        <w:t xml:space="preserve">predisporre i centri di raccolta in modo tale che i rifiuti siano raccolti per flussi omogenei, così da poter essere trasportati separatamente agli impianti di trattamento e smaltimento, </w:t>
      </w:r>
    </w:p>
    <w:p w14:paraId="613EC382" w14:textId="77777777" w:rsidR="001F45DE" w:rsidRDefault="001F45DE" w:rsidP="001F45DE">
      <w:pPr>
        <w:pStyle w:val="Paragrafoelenco"/>
        <w:numPr>
          <w:ilvl w:val="0"/>
          <w:numId w:val="18"/>
        </w:num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mettere a disposizione degli utenti, presso i centri di raccolta, le informazioni e le istruzioni per il corretto conferimento dei rifiuti ed inoltre contenitori per rifiuti, sacchetti e compostiere;</w:t>
      </w:r>
    </w:p>
    <w:p w14:paraId="3FDF385B" w14:textId="77777777" w:rsidR="001F45DE" w:rsidRPr="00B12D83" w:rsidRDefault="001F45DE" w:rsidP="001F45DE">
      <w:pPr>
        <w:autoSpaceDE w:val="0"/>
        <w:autoSpaceDN w:val="0"/>
        <w:adjustRightInd w:val="0"/>
        <w:jc w:val="both"/>
        <w:rPr>
          <w:rFonts w:ascii="Times New Roman" w:hAnsi="Times New Roman" w:cs="Times New Roman"/>
          <w:sz w:val="24"/>
          <w:szCs w:val="24"/>
          <w:lang w:val="it-IT"/>
        </w:rPr>
      </w:pPr>
      <w:r w:rsidRPr="00B12D83">
        <w:rPr>
          <w:rFonts w:ascii="Times New Roman" w:hAnsi="Times New Roman" w:cs="Times New Roman"/>
          <w:sz w:val="24"/>
          <w:szCs w:val="24"/>
          <w:lang w:val="it-IT"/>
        </w:rPr>
        <w:t>Durante il periodo estivo, ed in particolare nei mesi di giugno luglio e agosto, l I.A. dovrà gestire una isola ecologica mobile</w:t>
      </w:r>
      <w:r>
        <w:rPr>
          <w:rFonts w:ascii="Times New Roman" w:hAnsi="Times New Roman" w:cs="Times New Roman"/>
          <w:sz w:val="24"/>
          <w:szCs w:val="24"/>
          <w:lang w:val="it-IT"/>
        </w:rPr>
        <w:t xml:space="preserve"> </w:t>
      </w:r>
      <w:r w:rsidRPr="00B12D83">
        <w:rPr>
          <w:rFonts w:ascii="Times New Roman" w:hAnsi="Times New Roman" w:cs="Times New Roman"/>
          <w:sz w:val="24"/>
          <w:szCs w:val="24"/>
          <w:lang w:val="it-IT"/>
        </w:rPr>
        <w:t>presidiata che consentirà il conferimento in forma differenziata da parte di turisti e possessori di seconde case delle seguenti tipologie di rifiuti:</w:t>
      </w:r>
    </w:p>
    <w:p w14:paraId="7181C4A3" w14:textId="77777777" w:rsidR="001F45DE" w:rsidRPr="00B12D83" w:rsidRDefault="001F45DE" w:rsidP="001F45DE">
      <w:pPr>
        <w:autoSpaceDE w:val="0"/>
        <w:autoSpaceDN w:val="0"/>
        <w:adjustRightInd w:val="0"/>
        <w:jc w:val="both"/>
        <w:rPr>
          <w:rFonts w:ascii="Times New Roman" w:hAnsi="Times New Roman" w:cs="Times New Roman"/>
          <w:sz w:val="24"/>
          <w:szCs w:val="24"/>
          <w:lang w:val="it-IT"/>
        </w:rPr>
      </w:pPr>
      <w:r w:rsidRPr="00B12D83">
        <w:rPr>
          <w:rFonts w:ascii="Times New Roman" w:hAnsi="Times New Roman" w:cs="Times New Roman"/>
          <w:sz w:val="24"/>
          <w:szCs w:val="24"/>
          <w:highlight w:val="green"/>
          <w:lang w:val="it-IT"/>
        </w:rPr>
        <w:t>elenco</w:t>
      </w:r>
    </w:p>
    <w:p w14:paraId="1A61894B" w14:textId="77777777" w:rsidR="001F45DE" w:rsidRPr="00B12D83" w:rsidRDefault="001F45DE" w:rsidP="001F45DE">
      <w:pPr>
        <w:autoSpaceDE w:val="0"/>
        <w:autoSpaceDN w:val="0"/>
        <w:adjustRightInd w:val="0"/>
        <w:jc w:val="both"/>
        <w:rPr>
          <w:rFonts w:ascii="Times New Roman" w:hAnsi="Times New Roman" w:cs="Times New Roman"/>
          <w:sz w:val="24"/>
          <w:szCs w:val="24"/>
          <w:lang w:val="it-IT"/>
        </w:rPr>
      </w:pPr>
      <w:r w:rsidRPr="00DD3DEB">
        <w:rPr>
          <w:rFonts w:ascii="Times New Roman" w:hAnsi="Times New Roman" w:cs="Times New Roman"/>
          <w:sz w:val="24"/>
          <w:szCs w:val="24"/>
          <w:lang w:val="it-IT"/>
        </w:rPr>
        <w:t>L’accesso all’isola ecologica mobile presidiata dovrà essere garantito almeno 3 giorni alla settimana per 4 ore</w:t>
      </w:r>
    </w:p>
    <w:p w14:paraId="2ADCC143" w14:textId="77777777" w:rsidR="001F45DE" w:rsidRDefault="001F45DE" w:rsidP="0050741F">
      <w:pPr>
        <w:autoSpaceDE w:val="0"/>
        <w:autoSpaceDN w:val="0"/>
        <w:adjustRightInd w:val="0"/>
        <w:jc w:val="both"/>
        <w:rPr>
          <w:rFonts w:ascii="Times New Roman" w:hAnsi="Times New Roman" w:cs="Times New Roman"/>
          <w:sz w:val="24"/>
          <w:szCs w:val="24"/>
          <w:lang w:val="it-IT"/>
        </w:rPr>
      </w:pPr>
    </w:p>
    <w:p w14:paraId="71EEF7F6" w14:textId="77777777" w:rsidR="008A6CDF" w:rsidRDefault="008A6CDF" w:rsidP="008A6CDF">
      <w:pPr>
        <w:pStyle w:val="Titolo1"/>
        <w:rPr>
          <w:sz w:val="26"/>
          <w:szCs w:val="26"/>
          <w:lang w:val="it-IT"/>
        </w:rPr>
      </w:pPr>
      <w:bookmarkStart w:id="65" w:name="_Toc449366303"/>
      <w:bookmarkStart w:id="66" w:name="_Toc454636791"/>
      <w:bookmarkStart w:id="67" w:name="_Toc458001952"/>
      <w:r w:rsidRPr="0090468F">
        <w:rPr>
          <w:sz w:val="26"/>
          <w:szCs w:val="26"/>
          <w:lang w:val="it-IT"/>
        </w:rPr>
        <w:t xml:space="preserve">Art. </w:t>
      </w:r>
      <w:r>
        <w:rPr>
          <w:sz w:val="26"/>
          <w:szCs w:val="26"/>
          <w:lang w:val="it-IT"/>
        </w:rPr>
        <w:t>22</w:t>
      </w:r>
      <w:r w:rsidRPr="0090468F">
        <w:rPr>
          <w:sz w:val="26"/>
          <w:szCs w:val="26"/>
          <w:lang w:val="it-IT"/>
        </w:rPr>
        <w:t xml:space="preserve"> </w:t>
      </w:r>
      <w:r>
        <w:rPr>
          <w:sz w:val="26"/>
          <w:szCs w:val="26"/>
          <w:lang w:val="it-IT"/>
        </w:rPr>
        <w:t>–</w:t>
      </w:r>
      <w:r w:rsidRPr="0090468F">
        <w:rPr>
          <w:sz w:val="26"/>
          <w:szCs w:val="26"/>
          <w:lang w:val="it-IT"/>
        </w:rPr>
        <w:t xml:space="preserve"> </w:t>
      </w:r>
      <w:r>
        <w:rPr>
          <w:sz w:val="26"/>
          <w:szCs w:val="26"/>
          <w:lang w:val="it-IT"/>
        </w:rPr>
        <w:t>Sagre, manifestazioni e feste</w:t>
      </w:r>
      <w:bookmarkEnd w:id="65"/>
      <w:bookmarkEnd w:id="66"/>
      <w:bookmarkEnd w:id="67"/>
    </w:p>
    <w:p w14:paraId="77AB8349" w14:textId="77777777" w:rsidR="008A6CDF" w:rsidRPr="00DD42D4" w:rsidRDefault="008A6CDF" w:rsidP="008A6CDF">
      <w:pPr>
        <w:autoSpaceDE w:val="0"/>
        <w:autoSpaceDN w:val="0"/>
        <w:adjustRightInd w:val="0"/>
        <w:jc w:val="both"/>
        <w:rPr>
          <w:rFonts w:ascii="Times New Roman" w:hAnsi="Times New Roman" w:cs="Times New Roman"/>
          <w:sz w:val="24"/>
          <w:szCs w:val="24"/>
          <w:lang w:val="it-IT"/>
        </w:rPr>
      </w:pPr>
      <w:r w:rsidRPr="00B42876">
        <w:rPr>
          <w:rFonts w:ascii="Times New Roman" w:hAnsi="Times New Roman" w:cs="Times New Roman"/>
          <w:sz w:val="24"/>
          <w:szCs w:val="24"/>
          <w:lang w:val="it-IT"/>
        </w:rPr>
        <w:t xml:space="preserve">I servizi di raccolta </w:t>
      </w:r>
      <w:r>
        <w:rPr>
          <w:rFonts w:ascii="Times New Roman" w:hAnsi="Times New Roman" w:cs="Times New Roman"/>
          <w:sz w:val="24"/>
          <w:szCs w:val="24"/>
          <w:lang w:val="it-IT"/>
        </w:rPr>
        <w:t>durante le sagre</w:t>
      </w:r>
      <w:r w:rsidRPr="00B42876">
        <w:rPr>
          <w:rFonts w:ascii="Times New Roman" w:hAnsi="Times New Roman" w:cs="Times New Roman"/>
          <w:sz w:val="24"/>
          <w:szCs w:val="24"/>
          <w:lang w:val="it-IT"/>
        </w:rPr>
        <w:t>,</w:t>
      </w:r>
      <w:r>
        <w:rPr>
          <w:rFonts w:ascii="Times New Roman" w:hAnsi="Times New Roman" w:cs="Times New Roman"/>
          <w:sz w:val="24"/>
          <w:szCs w:val="24"/>
          <w:lang w:val="it-IT"/>
        </w:rPr>
        <w:t xml:space="preserve"> feste patronali o altre manifestazioni</w:t>
      </w:r>
      <w:r w:rsidRPr="00B42876">
        <w:rPr>
          <w:rFonts w:ascii="Times New Roman" w:hAnsi="Times New Roman" w:cs="Times New Roman"/>
          <w:sz w:val="24"/>
          <w:szCs w:val="24"/>
          <w:lang w:val="it-IT"/>
        </w:rPr>
        <w:t xml:space="preserve"> dovranno essere organizzati per garantire la massima raccolta</w:t>
      </w:r>
      <w:r>
        <w:rPr>
          <w:rFonts w:ascii="Times New Roman" w:hAnsi="Times New Roman" w:cs="Times New Roman"/>
          <w:sz w:val="24"/>
          <w:szCs w:val="24"/>
          <w:lang w:val="it-IT"/>
        </w:rPr>
        <w:t xml:space="preserve"> d</w:t>
      </w:r>
      <w:r w:rsidRPr="00B42876">
        <w:rPr>
          <w:rFonts w:ascii="Times New Roman" w:hAnsi="Times New Roman" w:cs="Times New Roman"/>
          <w:sz w:val="24"/>
          <w:szCs w:val="24"/>
          <w:lang w:val="it-IT"/>
        </w:rPr>
        <w:t>ifferenziata dei rifiuti prodotti. Il servizio si dovrà basare sulla fornitura a carico della I.A. di</w:t>
      </w:r>
      <w:r>
        <w:rPr>
          <w:rFonts w:ascii="Times New Roman" w:hAnsi="Times New Roman" w:cs="Times New Roman"/>
          <w:sz w:val="24"/>
          <w:szCs w:val="24"/>
          <w:lang w:val="it-IT"/>
        </w:rPr>
        <w:t xml:space="preserve"> </w:t>
      </w:r>
      <w:r w:rsidRPr="00B42876">
        <w:rPr>
          <w:rFonts w:ascii="Times New Roman" w:hAnsi="Times New Roman" w:cs="Times New Roman"/>
          <w:sz w:val="24"/>
          <w:szCs w:val="24"/>
          <w:lang w:val="it-IT"/>
        </w:rPr>
        <w:t>idonei contenitori</w:t>
      </w:r>
      <w:r w:rsidRPr="00DD42D4">
        <w:rPr>
          <w:rFonts w:ascii="Times New Roman" w:hAnsi="Times New Roman" w:cs="Times New Roman"/>
          <w:sz w:val="24"/>
          <w:szCs w:val="24"/>
          <w:lang w:val="it-IT"/>
        </w:rPr>
        <w:t xml:space="preserve">.. In particolare l’I.A. dovrà organizzare </w:t>
      </w:r>
      <w:r w:rsidRPr="00DD42D4">
        <w:rPr>
          <w:rFonts w:ascii="Times New Roman" w:hAnsi="Times New Roman" w:cs="Times New Roman"/>
          <w:sz w:val="24"/>
          <w:szCs w:val="24"/>
          <w:lang w:val="it-IT"/>
        </w:rPr>
        <w:lastRenderedPageBreak/>
        <w:t xml:space="preserve">un servizio di raccolta differenziata fornendo gli appositi contenitori e la relativa cartellonistica almeno per le seguenti frazioni di </w:t>
      </w:r>
      <w:proofErr w:type="spellStart"/>
      <w:r w:rsidRPr="00DD42D4">
        <w:rPr>
          <w:rFonts w:ascii="Times New Roman" w:hAnsi="Times New Roman" w:cs="Times New Roman"/>
          <w:sz w:val="24"/>
          <w:szCs w:val="24"/>
          <w:lang w:val="it-IT"/>
        </w:rPr>
        <w:t>rifuto</w:t>
      </w:r>
      <w:proofErr w:type="spellEnd"/>
      <w:r w:rsidRPr="00DD42D4">
        <w:rPr>
          <w:rFonts w:ascii="Times New Roman" w:hAnsi="Times New Roman" w:cs="Times New Roman"/>
          <w:sz w:val="24"/>
          <w:szCs w:val="24"/>
          <w:lang w:val="it-IT"/>
        </w:rPr>
        <w:t>:</w:t>
      </w:r>
    </w:p>
    <w:p w14:paraId="09D88F85" w14:textId="77777777" w:rsidR="008A6CDF" w:rsidRPr="00DD42D4" w:rsidRDefault="008A6CDF" w:rsidP="008A6CDF">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DD42D4">
        <w:rPr>
          <w:rFonts w:ascii="Times New Roman" w:hAnsi="Times New Roman" w:cs="Times New Roman"/>
          <w:sz w:val="24"/>
          <w:szCs w:val="24"/>
          <w:lang w:val="it-IT"/>
        </w:rPr>
        <w:t>carta/cartone</w:t>
      </w:r>
    </w:p>
    <w:p w14:paraId="54068881" w14:textId="77777777" w:rsidR="008A6CDF" w:rsidRPr="00DD42D4" w:rsidRDefault="008A6CDF" w:rsidP="008A6CDF">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DD42D4">
        <w:rPr>
          <w:rFonts w:ascii="Times New Roman" w:hAnsi="Times New Roman" w:cs="Times New Roman"/>
          <w:sz w:val="24"/>
          <w:szCs w:val="24"/>
          <w:lang w:val="it-IT"/>
        </w:rPr>
        <w:t>plastica e metalli (eventualmente in combinazione tra loro)</w:t>
      </w:r>
    </w:p>
    <w:p w14:paraId="19AF96A1" w14:textId="77777777" w:rsidR="008A6CDF" w:rsidRPr="00DD42D4" w:rsidRDefault="008A6CDF" w:rsidP="008A6CDF">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DD42D4">
        <w:rPr>
          <w:rFonts w:ascii="Times New Roman" w:hAnsi="Times New Roman" w:cs="Times New Roman"/>
          <w:sz w:val="24"/>
          <w:szCs w:val="24"/>
          <w:lang w:val="it-IT"/>
        </w:rPr>
        <w:t>vetro</w:t>
      </w:r>
    </w:p>
    <w:p w14:paraId="00326932" w14:textId="77777777" w:rsidR="008A6CDF" w:rsidRPr="00DD42D4" w:rsidRDefault="008A6CDF" w:rsidP="008A6CDF">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DD42D4">
        <w:rPr>
          <w:rFonts w:ascii="Times New Roman" w:hAnsi="Times New Roman" w:cs="Times New Roman"/>
          <w:sz w:val="24"/>
          <w:szCs w:val="24"/>
          <w:lang w:val="it-IT"/>
        </w:rPr>
        <w:t>frazione umida</w:t>
      </w:r>
    </w:p>
    <w:p w14:paraId="28FA5A50" w14:textId="77777777" w:rsidR="008A6CDF" w:rsidRDefault="008A6CDF" w:rsidP="008A6CDF">
      <w:pPr>
        <w:pStyle w:val="Paragrafoelenco"/>
        <w:numPr>
          <w:ilvl w:val="0"/>
          <w:numId w:val="16"/>
        </w:numPr>
        <w:autoSpaceDE w:val="0"/>
        <w:autoSpaceDN w:val="0"/>
        <w:adjustRightInd w:val="0"/>
        <w:jc w:val="both"/>
        <w:rPr>
          <w:rFonts w:ascii="Times New Roman" w:hAnsi="Times New Roman" w:cs="Times New Roman"/>
          <w:sz w:val="24"/>
          <w:szCs w:val="24"/>
          <w:lang w:val="it-IT"/>
        </w:rPr>
      </w:pPr>
      <w:r w:rsidRPr="00DD42D4">
        <w:rPr>
          <w:rFonts w:ascii="Times New Roman" w:hAnsi="Times New Roman" w:cs="Times New Roman"/>
          <w:sz w:val="24"/>
          <w:szCs w:val="24"/>
          <w:lang w:val="it-IT"/>
        </w:rPr>
        <w:t>frazione secca residua</w:t>
      </w:r>
    </w:p>
    <w:p w14:paraId="27677CEB" w14:textId="77777777" w:rsidR="008A6CDF" w:rsidRPr="00DD42D4" w:rsidRDefault="008A6CDF" w:rsidP="008A6CDF">
      <w:pPr>
        <w:pStyle w:val="Paragrafoelenco"/>
        <w:autoSpaceDE w:val="0"/>
        <w:autoSpaceDN w:val="0"/>
        <w:adjustRightInd w:val="0"/>
        <w:ind w:left="1004"/>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8A6CDF" w:rsidRPr="004A3808" w14:paraId="4D790CAD" w14:textId="77777777" w:rsidTr="00067A25">
        <w:tc>
          <w:tcPr>
            <w:tcW w:w="9628" w:type="dxa"/>
            <w:shd w:val="clear" w:color="auto" w:fill="D9D9D9" w:themeFill="background1" w:themeFillShade="D9"/>
          </w:tcPr>
          <w:p w14:paraId="482FFAAB" w14:textId="77777777" w:rsidR="008A6CDF" w:rsidRDefault="008A6CDF" w:rsidP="008A6CDF">
            <w:pPr>
              <w:jc w:val="center"/>
              <w:rPr>
                <w:b/>
                <w:lang w:val="it-IT"/>
              </w:rPr>
            </w:pPr>
            <w:r w:rsidRPr="001320C7">
              <w:rPr>
                <w:b/>
                <w:lang w:val="it-IT"/>
              </w:rPr>
              <w:t>COMPILAZIONE A CURA DELLA STAZIONE APPALTANTE</w:t>
            </w:r>
          </w:p>
          <w:p w14:paraId="73B04DE8" w14:textId="77777777" w:rsidR="008A6CDF" w:rsidRDefault="008A6CDF" w:rsidP="008A6CDF">
            <w:pPr>
              <w:rPr>
                <w:lang w:val="it-IT"/>
              </w:rPr>
            </w:pPr>
            <w:r>
              <w:rPr>
                <w:lang w:val="it-IT"/>
              </w:rPr>
              <w:t>Nell’articolo 23 è a cura della Stazione Appaltante specificare:</w:t>
            </w:r>
          </w:p>
          <w:p w14:paraId="4DA9AAAD" w14:textId="77777777" w:rsidR="008A6CDF" w:rsidRDefault="008A6CDF" w:rsidP="008A6CDF">
            <w:pPr>
              <w:pStyle w:val="Paragrafoelenco"/>
              <w:numPr>
                <w:ilvl w:val="0"/>
                <w:numId w:val="15"/>
              </w:numPr>
              <w:autoSpaceDE w:val="0"/>
              <w:autoSpaceDN w:val="0"/>
              <w:adjustRightInd w:val="0"/>
              <w:rPr>
                <w:lang w:val="it-IT"/>
              </w:rPr>
            </w:pPr>
            <w:r>
              <w:rPr>
                <w:lang w:val="it-IT"/>
              </w:rPr>
              <w:t xml:space="preserve">i dettagli del servizio di pulizia degli arenili (es. uso dei </w:t>
            </w:r>
            <w:proofErr w:type="spellStart"/>
            <w:r>
              <w:rPr>
                <w:lang w:val="it-IT"/>
              </w:rPr>
              <w:t>puli</w:t>
            </w:r>
            <w:proofErr w:type="spellEnd"/>
            <w:r>
              <w:rPr>
                <w:lang w:val="it-IT"/>
              </w:rPr>
              <w:t>-spiaggia comunali se presenti)</w:t>
            </w:r>
          </w:p>
          <w:p w14:paraId="0105902F" w14:textId="77777777" w:rsidR="008A6CDF" w:rsidRDefault="008A6CDF" w:rsidP="008A6CDF">
            <w:pPr>
              <w:pStyle w:val="Paragrafoelenco"/>
              <w:numPr>
                <w:ilvl w:val="0"/>
                <w:numId w:val="15"/>
              </w:numPr>
              <w:autoSpaceDE w:val="0"/>
              <w:autoSpaceDN w:val="0"/>
              <w:adjustRightInd w:val="0"/>
              <w:rPr>
                <w:rFonts w:ascii="Times New Roman" w:hAnsi="Times New Roman" w:cs="Times New Roman"/>
                <w:sz w:val="24"/>
                <w:szCs w:val="24"/>
                <w:lang w:val="it-IT"/>
              </w:rPr>
            </w:pPr>
            <w:r>
              <w:rPr>
                <w:lang w:val="it-IT"/>
              </w:rPr>
              <w:t>l’orario entro cui eseguire tale pulizia</w:t>
            </w:r>
          </w:p>
        </w:tc>
      </w:tr>
    </w:tbl>
    <w:p w14:paraId="37E82C21" w14:textId="77777777" w:rsidR="008A6CDF" w:rsidRDefault="008A6CDF" w:rsidP="0050741F">
      <w:pPr>
        <w:autoSpaceDE w:val="0"/>
        <w:autoSpaceDN w:val="0"/>
        <w:adjustRightInd w:val="0"/>
        <w:jc w:val="both"/>
        <w:rPr>
          <w:rFonts w:ascii="Times New Roman" w:hAnsi="Times New Roman" w:cs="Times New Roman"/>
          <w:sz w:val="24"/>
          <w:szCs w:val="24"/>
          <w:lang w:val="it-IT"/>
        </w:rPr>
      </w:pPr>
    </w:p>
    <w:p w14:paraId="60F1C6C7" w14:textId="08F5D394" w:rsidR="008A6CDF" w:rsidRDefault="008A6CDF" w:rsidP="008A6CDF">
      <w:pPr>
        <w:pStyle w:val="Titolo1"/>
        <w:rPr>
          <w:sz w:val="26"/>
          <w:szCs w:val="26"/>
          <w:lang w:val="it-IT"/>
        </w:rPr>
      </w:pPr>
      <w:bookmarkStart w:id="68" w:name="_Toc449366304"/>
      <w:bookmarkStart w:id="69" w:name="_Toc454636792"/>
      <w:bookmarkStart w:id="70" w:name="_Toc458001953"/>
      <w:r w:rsidRPr="0090468F">
        <w:rPr>
          <w:sz w:val="26"/>
          <w:szCs w:val="26"/>
          <w:lang w:val="it-IT"/>
        </w:rPr>
        <w:t xml:space="preserve">Art. </w:t>
      </w:r>
      <w:r>
        <w:rPr>
          <w:sz w:val="26"/>
          <w:szCs w:val="26"/>
          <w:lang w:val="it-IT"/>
        </w:rPr>
        <w:t>23</w:t>
      </w:r>
      <w:r w:rsidRPr="0090468F">
        <w:rPr>
          <w:sz w:val="26"/>
          <w:szCs w:val="26"/>
          <w:lang w:val="it-IT"/>
        </w:rPr>
        <w:t xml:space="preserve"> </w:t>
      </w:r>
      <w:r>
        <w:rPr>
          <w:sz w:val="26"/>
          <w:szCs w:val="26"/>
          <w:lang w:val="it-IT"/>
        </w:rPr>
        <w:t>–</w:t>
      </w:r>
      <w:r w:rsidRPr="0090468F">
        <w:rPr>
          <w:sz w:val="26"/>
          <w:szCs w:val="26"/>
          <w:lang w:val="it-IT"/>
        </w:rPr>
        <w:t xml:space="preserve"> </w:t>
      </w:r>
      <w:r>
        <w:rPr>
          <w:sz w:val="26"/>
          <w:szCs w:val="26"/>
          <w:lang w:val="it-IT"/>
        </w:rPr>
        <w:t xml:space="preserve">Pulizia degli arenili </w:t>
      </w:r>
      <w:r w:rsidR="00B33937">
        <w:rPr>
          <w:sz w:val="26"/>
          <w:szCs w:val="26"/>
          <w:lang w:val="it-IT"/>
        </w:rPr>
        <w:t xml:space="preserve">(e/o scogliere accessibili) </w:t>
      </w:r>
      <w:r>
        <w:rPr>
          <w:sz w:val="26"/>
          <w:szCs w:val="26"/>
          <w:lang w:val="it-IT"/>
        </w:rPr>
        <w:t>non in concessione</w:t>
      </w:r>
      <w:bookmarkEnd w:id="68"/>
      <w:bookmarkEnd w:id="69"/>
      <w:bookmarkEnd w:id="70"/>
    </w:p>
    <w:p w14:paraId="3663A380" w14:textId="21501E5F" w:rsidR="008A6CDF" w:rsidRPr="00FD2A25" w:rsidRDefault="008A6CDF" w:rsidP="008A6CDF">
      <w:pPr>
        <w:autoSpaceDE w:val="0"/>
        <w:autoSpaceDN w:val="0"/>
        <w:adjustRightInd w:val="0"/>
        <w:jc w:val="both"/>
        <w:rPr>
          <w:rFonts w:ascii="Times New Roman" w:hAnsi="Times New Roman" w:cs="Times New Roman"/>
          <w:sz w:val="24"/>
          <w:szCs w:val="24"/>
          <w:lang w:val="it-IT"/>
        </w:rPr>
      </w:pPr>
      <w:r w:rsidRPr="00FD2A25">
        <w:rPr>
          <w:rFonts w:ascii="Times New Roman" w:hAnsi="Times New Roman" w:cs="Times New Roman"/>
          <w:sz w:val="24"/>
          <w:szCs w:val="24"/>
          <w:lang w:val="it-IT"/>
        </w:rPr>
        <w:t xml:space="preserve">L'esecuzione di questo servizio consisterà nel mantenere pulite e sgombre dai rifiuti e </w:t>
      </w:r>
      <w:r>
        <w:rPr>
          <w:rFonts w:ascii="Times New Roman" w:hAnsi="Times New Roman" w:cs="Times New Roman"/>
          <w:sz w:val="24"/>
          <w:szCs w:val="24"/>
          <w:lang w:val="it-IT"/>
        </w:rPr>
        <w:t>dai residui vegetali</w:t>
      </w:r>
      <w:r w:rsidRPr="00FD2A25">
        <w:rPr>
          <w:rFonts w:ascii="Times New Roman" w:hAnsi="Times New Roman" w:cs="Times New Roman"/>
          <w:sz w:val="24"/>
          <w:szCs w:val="24"/>
          <w:lang w:val="it-IT"/>
        </w:rPr>
        <w:t xml:space="preserve"> le</w:t>
      </w:r>
      <w:r>
        <w:rPr>
          <w:rFonts w:ascii="Times New Roman" w:hAnsi="Times New Roman" w:cs="Times New Roman"/>
          <w:sz w:val="24"/>
          <w:szCs w:val="24"/>
          <w:lang w:val="it-IT"/>
        </w:rPr>
        <w:t xml:space="preserve"> </w:t>
      </w:r>
      <w:r w:rsidRPr="00FD2A25">
        <w:rPr>
          <w:rFonts w:ascii="Times New Roman" w:hAnsi="Times New Roman" w:cs="Times New Roman"/>
          <w:sz w:val="24"/>
          <w:szCs w:val="24"/>
          <w:lang w:val="it-IT"/>
        </w:rPr>
        <w:t>suddette spiagge</w:t>
      </w:r>
      <w:r w:rsidR="00B33937">
        <w:rPr>
          <w:rFonts w:ascii="Times New Roman" w:hAnsi="Times New Roman" w:cs="Times New Roman"/>
          <w:sz w:val="24"/>
          <w:szCs w:val="24"/>
          <w:lang w:val="it-IT"/>
        </w:rPr>
        <w:t xml:space="preserve"> (e in generale zone di balneazione)</w:t>
      </w:r>
      <w:r w:rsidRPr="00FD2A25">
        <w:rPr>
          <w:rFonts w:ascii="Times New Roman" w:hAnsi="Times New Roman" w:cs="Times New Roman"/>
          <w:sz w:val="24"/>
          <w:szCs w:val="24"/>
          <w:lang w:val="it-IT"/>
        </w:rPr>
        <w:t xml:space="preserve"> e le </w:t>
      </w:r>
      <w:r>
        <w:rPr>
          <w:rFonts w:ascii="Times New Roman" w:hAnsi="Times New Roman" w:cs="Times New Roman"/>
          <w:sz w:val="24"/>
          <w:szCs w:val="24"/>
          <w:lang w:val="it-IT"/>
        </w:rPr>
        <w:t xml:space="preserve">relative </w:t>
      </w:r>
      <w:r w:rsidRPr="00FD2A25">
        <w:rPr>
          <w:rFonts w:ascii="Times New Roman" w:hAnsi="Times New Roman" w:cs="Times New Roman"/>
          <w:sz w:val="24"/>
          <w:szCs w:val="24"/>
          <w:lang w:val="it-IT"/>
        </w:rPr>
        <w:t>vie di accesso. Le operazioni</w:t>
      </w:r>
      <w:r>
        <w:rPr>
          <w:rFonts w:ascii="Times New Roman" w:hAnsi="Times New Roman" w:cs="Times New Roman"/>
          <w:sz w:val="24"/>
          <w:szCs w:val="24"/>
          <w:lang w:val="it-IT"/>
        </w:rPr>
        <w:t xml:space="preserve"> </w:t>
      </w:r>
      <w:r w:rsidRPr="00FD2A25">
        <w:rPr>
          <w:rFonts w:ascii="Times New Roman" w:hAnsi="Times New Roman" w:cs="Times New Roman"/>
          <w:sz w:val="24"/>
          <w:szCs w:val="24"/>
          <w:lang w:val="it-IT"/>
        </w:rPr>
        <w:t xml:space="preserve">di pulizia saranno effettuate attraverso operazioni manuali e </w:t>
      </w:r>
      <w:r w:rsidRPr="008A6CDF">
        <w:rPr>
          <w:rFonts w:ascii="Times New Roman" w:hAnsi="Times New Roman" w:cs="Times New Roman"/>
          <w:sz w:val="24"/>
          <w:szCs w:val="24"/>
          <w:highlight w:val="green"/>
          <w:lang w:val="it-IT"/>
        </w:rPr>
        <w:t xml:space="preserve">con l'ausilio della </w:t>
      </w:r>
      <w:proofErr w:type="spellStart"/>
      <w:r w:rsidRPr="008A6CDF">
        <w:rPr>
          <w:rFonts w:ascii="Times New Roman" w:hAnsi="Times New Roman" w:cs="Times New Roman"/>
          <w:sz w:val="24"/>
          <w:szCs w:val="24"/>
          <w:highlight w:val="green"/>
          <w:lang w:val="it-IT"/>
        </w:rPr>
        <w:t>puli</w:t>
      </w:r>
      <w:proofErr w:type="spellEnd"/>
      <w:r w:rsidRPr="008A6CDF">
        <w:rPr>
          <w:rFonts w:ascii="Times New Roman" w:hAnsi="Times New Roman" w:cs="Times New Roman"/>
          <w:sz w:val="24"/>
          <w:szCs w:val="24"/>
          <w:highlight w:val="green"/>
          <w:lang w:val="it-IT"/>
        </w:rPr>
        <w:t>-sp</w:t>
      </w:r>
      <w:r w:rsidR="00BC7A67">
        <w:rPr>
          <w:rFonts w:ascii="Times New Roman" w:hAnsi="Times New Roman" w:cs="Times New Roman"/>
          <w:sz w:val="24"/>
          <w:szCs w:val="24"/>
          <w:highlight w:val="green"/>
          <w:lang w:val="it-IT"/>
        </w:rPr>
        <w:t>i</w:t>
      </w:r>
      <w:r w:rsidRPr="008A6CDF">
        <w:rPr>
          <w:rFonts w:ascii="Times New Roman" w:hAnsi="Times New Roman" w:cs="Times New Roman"/>
          <w:sz w:val="24"/>
          <w:szCs w:val="24"/>
          <w:highlight w:val="green"/>
          <w:lang w:val="it-IT"/>
        </w:rPr>
        <w:t>aggia comunale</w:t>
      </w:r>
      <w:r w:rsidRPr="00FD2A25">
        <w:rPr>
          <w:rFonts w:ascii="Times New Roman" w:hAnsi="Times New Roman" w:cs="Times New Roman"/>
          <w:sz w:val="24"/>
          <w:szCs w:val="24"/>
          <w:lang w:val="it-IT"/>
        </w:rPr>
        <w:t>.</w:t>
      </w:r>
    </w:p>
    <w:p w14:paraId="27842BDC" w14:textId="77777777" w:rsidR="008A6CDF" w:rsidRDefault="008A6CDF" w:rsidP="008A6CDF">
      <w:pPr>
        <w:autoSpaceDE w:val="0"/>
        <w:autoSpaceDN w:val="0"/>
        <w:adjustRightInd w:val="0"/>
        <w:jc w:val="both"/>
        <w:rPr>
          <w:rFonts w:ascii="Times New Roman" w:hAnsi="Times New Roman" w:cs="Times New Roman"/>
          <w:sz w:val="24"/>
          <w:szCs w:val="24"/>
          <w:lang w:val="it-IT"/>
        </w:rPr>
      </w:pPr>
      <w:r w:rsidRPr="00FD2A25">
        <w:rPr>
          <w:rFonts w:ascii="Times New Roman" w:hAnsi="Times New Roman" w:cs="Times New Roman"/>
          <w:sz w:val="24"/>
          <w:szCs w:val="24"/>
          <w:lang w:val="it-IT"/>
        </w:rPr>
        <w:t>Il materiale raccolto sarà differenziato secondo le seguenti categorie merceologiche: plastica, vetro,</w:t>
      </w:r>
      <w:r>
        <w:rPr>
          <w:rFonts w:ascii="Times New Roman" w:hAnsi="Times New Roman" w:cs="Times New Roman"/>
          <w:sz w:val="24"/>
          <w:szCs w:val="24"/>
          <w:lang w:val="it-IT"/>
        </w:rPr>
        <w:t xml:space="preserve"> </w:t>
      </w:r>
      <w:r w:rsidRPr="00FD2A25">
        <w:rPr>
          <w:rFonts w:ascii="Times New Roman" w:hAnsi="Times New Roman" w:cs="Times New Roman"/>
          <w:sz w:val="24"/>
          <w:szCs w:val="24"/>
          <w:lang w:val="it-IT"/>
        </w:rPr>
        <w:t>carta, lattine</w:t>
      </w:r>
      <w:r>
        <w:rPr>
          <w:rFonts w:ascii="Times New Roman" w:hAnsi="Times New Roman" w:cs="Times New Roman"/>
          <w:sz w:val="24"/>
          <w:szCs w:val="24"/>
          <w:lang w:val="it-IT"/>
        </w:rPr>
        <w:t>, biomassa spiaggiata</w:t>
      </w:r>
      <w:r w:rsidRPr="00FD2A25">
        <w:rPr>
          <w:rFonts w:ascii="Times New Roman" w:hAnsi="Times New Roman" w:cs="Times New Roman"/>
          <w:sz w:val="24"/>
          <w:szCs w:val="24"/>
          <w:lang w:val="it-IT"/>
        </w:rPr>
        <w:t xml:space="preserve">; esso sarà raccolto in sacchi e </w:t>
      </w:r>
      <w:r>
        <w:rPr>
          <w:rFonts w:ascii="Times New Roman" w:hAnsi="Times New Roman" w:cs="Times New Roman"/>
          <w:sz w:val="24"/>
          <w:szCs w:val="24"/>
          <w:lang w:val="it-IT"/>
        </w:rPr>
        <w:t>avviati a recupero.</w:t>
      </w:r>
    </w:p>
    <w:p w14:paraId="14935FE8" w14:textId="77777777" w:rsidR="008A6CDF" w:rsidRPr="00DD3DEB" w:rsidRDefault="008A6CDF" w:rsidP="008A6CDF">
      <w:pPr>
        <w:autoSpaceDE w:val="0"/>
        <w:autoSpaceDN w:val="0"/>
        <w:adjustRightInd w:val="0"/>
        <w:jc w:val="both"/>
        <w:rPr>
          <w:rFonts w:ascii="Times New Roman" w:hAnsi="Times New Roman" w:cs="Times New Roman"/>
          <w:sz w:val="24"/>
          <w:szCs w:val="24"/>
          <w:lang w:val="it-IT"/>
        </w:rPr>
      </w:pPr>
      <w:r w:rsidRPr="00FD2A25">
        <w:rPr>
          <w:rFonts w:ascii="Times New Roman" w:hAnsi="Times New Roman" w:cs="Times New Roman"/>
          <w:sz w:val="24"/>
          <w:szCs w:val="24"/>
          <w:lang w:val="it-IT"/>
        </w:rPr>
        <w:t>Le operazioni di pulizia delle spiagge saranno effettuate quotidianamente entro le</w:t>
      </w:r>
      <w:r>
        <w:rPr>
          <w:rFonts w:ascii="Times New Roman" w:hAnsi="Times New Roman" w:cs="Times New Roman"/>
          <w:sz w:val="24"/>
          <w:szCs w:val="24"/>
          <w:lang w:val="it-IT"/>
        </w:rPr>
        <w:t xml:space="preserve"> </w:t>
      </w:r>
      <w:r w:rsidRPr="00FD2A25">
        <w:rPr>
          <w:rFonts w:ascii="Times New Roman" w:hAnsi="Times New Roman" w:cs="Times New Roman"/>
          <w:sz w:val="24"/>
          <w:szCs w:val="24"/>
          <w:lang w:val="it-IT"/>
        </w:rPr>
        <w:t xml:space="preserve">ore </w:t>
      </w:r>
      <w:r w:rsidRPr="00E06E0B">
        <w:rPr>
          <w:rFonts w:ascii="Times New Roman" w:hAnsi="Times New Roman" w:cs="Times New Roman"/>
          <w:sz w:val="24"/>
          <w:szCs w:val="24"/>
          <w:highlight w:val="green"/>
          <w:lang w:val="it-IT"/>
        </w:rPr>
        <w:t>_____</w:t>
      </w:r>
      <w:r w:rsidRPr="00FD2A25">
        <w:rPr>
          <w:rFonts w:ascii="Times New Roman" w:hAnsi="Times New Roman" w:cs="Times New Roman"/>
          <w:sz w:val="24"/>
          <w:szCs w:val="24"/>
          <w:lang w:val="it-IT"/>
        </w:rPr>
        <w:t xml:space="preserve"> per il periodo dal </w:t>
      </w:r>
      <w:r w:rsidRPr="00E06E0B">
        <w:rPr>
          <w:rFonts w:ascii="Times New Roman" w:hAnsi="Times New Roman" w:cs="Times New Roman"/>
          <w:sz w:val="24"/>
          <w:szCs w:val="24"/>
          <w:highlight w:val="green"/>
          <w:lang w:val="it-IT"/>
        </w:rPr>
        <w:t>____</w:t>
      </w:r>
      <w:r w:rsidRPr="00FD2A25">
        <w:rPr>
          <w:rFonts w:ascii="Times New Roman" w:hAnsi="Times New Roman" w:cs="Times New Roman"/>
          <w:sz w:val="24"/>
          <w:szCs w:val="24"/>
          <w:lang w:val="it-IT"/>
        </w:rPr>
        <w:t xml:space="preserve"> giugno al </w:t>
      </w:r>
      <w:r w:rsidRPr="00E06E0B">
        <w:rPr>
          <w:rFonts w:ascii="Times New Roman" w:hAnsi="Times New Roman" w:cs="Times New Roman"/>
          <w:sz w:val="24"/>
          <w:szCs w:val="24"/>
          <w:highlight w:val="green"/>
          <w:lang w:val="it-IT"/>
        </w:rPr>
        <w:t>____</w:t>
      </w:r>
      <w:r w:rsidRPr="00FD2A25">
        <w:rPr>
          <w:rFonts w:ascii="Times New Roman" w:hAnsi="Times New Roman" w:cs="Times New Roman"/>
          <w:sz w:val="24"/>
          <w:szCs w:val="24"/>
          <w:lang w:val="it-IT"/>
        </w:rPr>
        <w:t xml:space="preserve"> settembre. Dette operazioni dovranno essere effettuate</w:t>
      </w:r>
      <w:r>
        <w:rPr>
          <w:rFonts w:ascii="Times New Roman" w:hAnsi="Times New Roman" w:cs="Times New Roman"/>
          <w:sz w:val="24"/>
          <w:szCs w:val="24"/>
          <w:lang w:val="it-IT"/>
        </w:rPr>
        <w:t xml:space="preserve"> </w:t>
      </w:r>
      <w:r w:rsidRPr="00FD2A25">
        <w:rPr>
          <w:rFonts w:ascii="Times New Roman" w:hAnsi="Times New Roman" w:cs="Times New Roman"/>
          <w:sz w:val="24"/>
          <w:szCs w:val="24"/>
          <w:lang w:val="it-IT"/>
        </w:rPr>
        <w:t>prevalentemente con attrezzature manuali avendo cura che l'uso degli eventuali mezzi meccanici</w:t>
      </w:r>
      <w:r>
        <w:rPr>
          <w:rFonts w:ascii="Times New Roman" w:hAnsi="Times New Roman" w:cs="Times New Roman"/>
          <w:sz w:val="24"/>
          <w:szCs w:val="24"/>
          <w:lang w:val="it-IT"/>
        </w:rPr>
        <w:t xml:space="preserve"> </w:t>
      </w:r>
      <w:r w:rsidRPr="00FD2A25">
        <w:rPr>
          <w:rFonts w:ascii="Times New Roman" w:hAnsi="Times New Roman" w:cs="Times New Roman"/>
          <w:sz w:val="24"/>
          <w:szCs w:val="24"/>
          <w:lang w:val="it-IT"/>
        </w:rPr>
        <w:t>non arrechi danno ad eventuali parti rocciose e comunque nel massimo rispetto dello stato naturale</w:t>
      </w:r>
      <w:r>
        <w:rPr>
          <w:rFonts w:ascii="Times New Roman" w:hAnsi="Times New Roman" w:cs="Times New Roman"/>
          <w:sz w:val="24"/>
          <w:szCs w:val="24"/>
          <w:lang w:val="it-IT"/>
        </w:rPr>
        <w:t xml:space="preserve"> </w:t>
      </w:r>
      <w:r w:rsidRPr="00FD2A25">
        <w:rPr>
          <w:rFonts w:ascii="Times New Roman" w:hAnsi="Times New Roman" w:cs="Times New Roman"/>
          <w:sz w:val="24"/>
          <w:szCs w:val="24"/>
          <w:lang w:val="it-IT"/>
        </w:rPr>
        <w:t>dei luoghi. L'appaltatore dovrà posizionare sulle aree oggetto del servizio appositi e numericamente</w:t>
      </w:r>
      <w:r>
        <w:rPr>
          <w:rFonts w:ascii="Times New Roman" w:hAnsi="Times New Roman" w:cs="Times New Roman"/>
          <w:sz w:val="24"/>
          <w:szCs w:val="24"/>
          <w:lang w:val="it-IT"/>
        </w:rPr>
        <w:t xml:space="preserve"> </w:t>
      </w:r>
      <w:r w:rsidRPr="00FD2A25">
        <w:rPr>
          <w:rFonts w:ascii="Times New Roman" w:hAnsi="Times New Roman" w:cs="Times New Roman"/>
          <w:sz w:val="24"/>
          <w:szCs w:val="24"/>
          <w:lang w:val="it-IT"/>
        </w:rPr>
        <w:t>sufficienti raccoglitori di rifiuti</w:t>
      </w:r>
      <w:r>
        <w:rPr>
          <w:rFonts w:ascii="Times New Roman" w:hAnsi="Times New Roman" w:cs="Times New Roman"/>
          <w:sz w:val="24"/>
          <w:szCs w:val="24"/>
          <w:lang w:val="it-IT"/>
        </w:rPr>
        <w:t xml:space="preserve"> </w:t>
      </w:r>
      <w:r w:rsidRPr="00DD3DEB">
        <w:rPr>
          <w:rFonts w:ascii="Times New Roman" w:hAnsi="Times New Roman" w:cs="Times New Roman"/>
          <w:sz w:val="24"/>
          <w:szCs w:val="24"/>
          <w:lang w:val="it-IT"/>
        </w:rPr>
        <w:t>dotati di copertura antivento per evitare la dispersione di rifiuti in ambiente marino costiero. I contenitori saranno dotati di posaceneri per i mozziconi di sigarette. Detti contenitori saranno svuotati n._1 volta al giorno nel periodo da giugno a settembre e settimanalmente nel periodo da ottobre a maggio. E' fatto divieto assoluto di asportare sabbia durante le operazioni di pulizia delle spiagge; l'eventuale sabbia asportata sarà immediatamente ripristinata a cura e spese della ditta appaltatrice.</w:t>
      </w:r>
    </w:p>
    <w:p w14:paraId="74D2F79B" w14:textId="520E8777" w:rsidR="008A6CDF" w:rsidRDefault="008A6CDF" w:rsidP="008A6CDF">
      <w:pPr>
        <w:autoSpaceDE w:val="0"/>
        <w:autoSpaceDN w:val="0"/>
        <w:adjustRightInd w:val="0"/>
        <w:jc w:val="both"/>
        <w:rPr>
          <w:rFonts w:ascii="Times New Roman" w:hAnsi="Times New Roman" w:cs="Times New Roman"/>
          <w:sz w:val="24"/>
          <w:szCs w:val="24"/>
          <w:lang w:val="it-IT"/>
        </w:rPr>
      </w:pPr>
      <w:r w:rsidRPr="00DD3DEB">
        <w:rPr>
          <w:rFonts w:ascii="Times New Roman" w:hAnsi="Times New Roman" w:cs="Times New Roman"/>
          <w:sz w:val="24"/>
          <w:szCs w:val="24"/>
          <w:lang w:val="it-IT"/>
        </w:rPr>
        <w:t xml:space="preserve">In caso di mareggiate o altri eventi metereologici di grave entità, l’IA dovrà provvedere su segnalazione del Comune </w:t>
      </w:r>
      <w:proofErr w:type="spellStart"/>
      <w:r w:rsidRPr="00DD3DEB">
        <w:rPr>
          <w:rFonts w:ascii="Times New Roman" w:hAnsi="Times New Roman" w:cs="Times New Roman"/>
          <w:sz w:val="24"/>
          <w:szCs w:val="24"/>
          <w:lang w:val="it-IT"/>
        </w:rPr>
        <w:t>di__</w:t>
      </w:r>
      <w:r w:rsidRPr="00DD3DEB">
        <w:rPr>
          <w:rFonts w:ascii="Times New Roman" w:hAnsi="Times New Roman" w:cs="Times New Roman"/>
          <w:sz w:val="24"/>
          <w:szCs w:val="24"/>
          <w:highlight w:val="green"/>
          <w:lang w:val="it-IT"/>
        </w:rPr>
        <w:t>______</w:t>
      </w:r>
      <w:r w:rsidRPr="00DD3DEB">
        <w:rPr>
          <w:rFonts w:ascii="Times New Roman" w:hAnsi="Times New Roman" w:cs="Times New Roman"/>
          <w:sz w:val="24"/>
          <w:szCs w:val="24"/>
          <w:lang w:val="it-IT"/>
        </w:rPr>
        <w:t>__,alla</w:t>
      </w:r>
      <w:proofErr w:type="spellEnd"/>
      <w:r w:rsidRPr="00DD3DEB">
        <w:rPr>
          <w:rFonts w:ascii="Times New Roman" w:hAnsi="Times New Roman" w:cs="Times New Roman"/>
          <w:sz w:val="24"/>
          <w:szCs w:val="24"/>
          <w:lang w:val="it-IT"/>
        </w:rPr>
        <w:t xml:space="preserve"> rimozione e avvio a recupero di quanto presente sulle spiagge. Tali interventi straordinari sono compresi nel canone di appal</w:t>
      </w:r>
      <w:r w:rsidR="0013420D">
        <w:rPr>
          <w:rFonts w:ascii="Times New Roman" w:hAnsi="Times New Roman" w:cs="Times New Roman"/>
          <w:sz w:val="24"/>
          <w:szCs w:val="24"/>
          <w:lang w:val="it-IT"/>
        </w:rPr>
        <w:t xml:space="preserve">to fino ad un numero massimo di </w:t>
      </w:r>
      <w:r w:rsidRPr="007E592D">
        <w:rPr>
          <w:rFonts w:ascii="Times New Roman" w:hAnsi="Times New Roman" w:cs="Times New Roman"/>
          <w:b/>
          <w:sz w:val="24"/>
          <w:szCs w:val="24"/>
          <w:lang w:val="it-IT"/>
        </w:rPr>
        <w:t>3</w:t>
      </w:r>
    </w:p>
    <w:p w14:paraId="5C71FB94" w14:textId="77777777" w:rsidR="008A6CDF" w:rsidRDefault="008A6CDF" w:rsidP="008A6CDF">
      <w:pPr>
        <w:autoSpaceDE w:val="0"/>
        <w:autoSpaceDN w:val="0"/>
        <w:adjustRightInd w:val="0"/>
        <w:jc w:val="both"/>
        <w:rPr>
          <w:rFonts w:ascii="Times New Roman" w:hAnsi="Times New Roman" w:cs="Times New Roman"/>
          <w:sz w:val="24"/>
          <w:szCs w:val="24"/>
          <w:lang w:val="it-IT"/>
        </w:rPr>
      </w:pPr>
    </w:p>
    <w:p w14:paraId="4815C9AC" w14:textId="77777777" w:rsidR="008D06F6" w:rsidRDefault="008D06F6" w:rsidP="008A6CDF">
      <w:pPr>
        <w:autoSpaceDE w:val="0"/>
        <w:autoSpaceDN w:val="0"/>
        <w:adjustRightInd w:val="0"/>
        <w:jc w:val="both"/>
        <w:rPr>
          <w:rFonts w:ascii="Times New Roman" w:hAnsi="Times New Roman" w:cs="Times New Roman"/>
          <w:sz w:val="24"/>
          <w:szCs w:val="24"/>
          <w:lang w:val="it-IT"/>
        </w:rPr>
      </w:pPr>
    </w:p>
    <w:p w14:paraId="06E69704" w14:textId="77777777" w:rsidR="008D06F6" w:rsidRDefault="008D06F6" w:rsidP="008A6CDF">
      <w:pPr>
        <w:autoSpaceDE w:val="0"/>
        <w:autoSpaceDN w:val="0"/>
        <w:adjustRightInd w:val="0"/>
        <w:jc w:val="both"/>
        <w:rPr>
          <w:rFonts w:ascii="Times New Roman" w:hAnsi="Times New Roman" w:cs="Times New Roman"/>
          <w:sz w:val="24"/>
          <w:szCs w:val="24"/>
          <w:lang w:val="it-IT"/>
        </w:rPr>
      </w:pPr>
    </w:p>
    <w:p w14:paraId="573C2B86" w14:textId="77777777" w:rsidR="008D06F6" w:rsidRDefault="008D06F6" w:rsidP="008A6CDF">
      <w:pPr>
        <w:autoSpaceDE w:val="0"/>
        <w:autoSpaceDN w:val="0"/>
        <w:adjustRightInd w:val="0"/>
        <w:jc w:val="both"/>
        <w:rPr>
          <w:rFonts w:ascii="Times New Roman" w:hAnsi="Times New Roman" w:cs="Times New Roman"/>
          <w:sz w:val="24"/>
          <w:szCs w:val="24"/>
          <w:lang w:val="it-IT"/>
        </w:rPr>
      </w:pPr>
    </w:p>
    <w:p w14:paraId="3A5EA0ED" w14:textId="77777777" w:rsidR="008D06F6" w:rsidRDefault="008D06F6" w:rsidP="008A6CDF">
      <w:pPr>
        <w:autoSpaceDE w:val="0"/>
        <w:autoSpaceDN w:val="0"/>
        <w:adjustRightInd w:val="0"/>
        <w:jc w:val="both"/>
        <w:rPr>
          <w:rFonts w:ascii="Times New Roman" w:hAnsi="Times New Roman" w:cs="Times New Roman"/>
          <w:sz w:val="24"/>
          <w:szCs w:val="24"/>
          <w:lang w:val="it-IT"/>
        </w:rPr>
      </w:pPr>
    </w:p>
    <w:p w14:paraId="5B50777E" w14:textId="77777777" w:rsidR="008D06F6" w:rsidRDefault="008D06F6" w:rsidP="008A6CDF">
      <w:pPr>
        <w:autoSpaceDE w:val="0"/>
        <w:autoSpaceDN w:val="0"/>
        <w:adjustRightInd w:val="0"/>
        <w:jc w:val="both"/>
        <w:rPr>
          <w:rFonts w:ascii="Times New Roman" w:hAnsi="Times New Roman" w:cs="Times New Roman"/>
          <w:sz w:val="24"/>
          <w:szCs w:val="24"/>
          <w:lang w:val="it-IT"/>
        </w:rPr>
      </w:pPr>
    </w:p>
    <w:p w14:paraId="3904FCFB" w14:textId="77777777" w:rsidR="008D06F6" w:rsidRDefault="008D06F6" w:rsidP="008A6CDF">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8A6CDF" w:rsidRPr="004A3808" w14:paraId="3653BF95" w14:textId="77777777" w:rsidTr="00067A25">
        <w:tc>
          <w:tcPr>
            <w:tcW w:w="9628" w:type="dxa"/>
            <w:shd w:val="clear" w:color="auto" w:fill="D9D9D9" w:themeFill="background1" w:themeFillShade="D9"/>
          </w:tcPr>
          <w:p w14:paraId="1BCD49CA" w14:textId="77777777" w:rsidR="008A6CDF" w:rsidRDefault="008A6CDF" w:rsidP="008A6CDF">
            <w:pPr>
              <w:jc w:val="center"/>
              <w:rPr>
                <w:b/>
                <w:lang w:val="it-IT"/>
              </w:rPr>
            </w:pPr>
            <w:r w:rsidRPr="001320C7">
              <w:rPr>
                <w:b/>
                <w:lang w:val="it-IT"/>
              </w:rPr>
              <w:t>COMPILAZIONE A CURA DELLA STAZIONE APPALTANTE</w:t>
            </w:r>
          </w:p>
          <w:p w14:paraId="2D9488E0" w14:textId="77777777" w:rsidR="008A6CDF" w:rsidRDefault="008A6CDF" w:rsidP="008A6CDF">
            <w:pPr>
              <w:autoSpaceDE w:val="0"/>
              <w:autoSpaceDN w:val="0"/>
              <w:adjustRightInd w:val="0"/>
              <w:jc w:val="both"/>
              <w:rPr>
                <w:rFonts w:ascii="Times New Roman" w:hAnsi="Times New Roman" w:cs="Times New Roman"/>
                <w:sz w:val="24"/>
                <w:szCs w:val="24"/>
                <w:lang w:val="it-IT"/>
              </w:rPr>
            </w:pPr>
            <w:r>
              <w:rPr>
                <w:lang w:val="it-IT"/>
              </w:rPr>
              <w:t>Nell’articolo 24 è a cura della Stazione Appaltante specificare le modalità di pulizia degli arenili in concessione, se previsti a carico della I.A.</w:t>
            </w:r>
          </w:p>
        </w:tc>
      </w:tr>
    </w:tbl>
    <w:p w14:paraId="45E99889" w14:textId="77777777" w:rsidR="008A6CDF" w:rsidRPr="00FD2A25" w:rsidRDefault="008A6CDF" w:rsidP="008A6CDF">
      <w:pPr>
        <w:autoSpaceDE w:val="0"/>
        <w:autoSpaceDN w:val="0"/>
        <w:adjustRightInd w:val="0"/>
        <w:jc w:val="both"/>
        <w:rPr>
          <w:rFonts w:ascii="Times New Roman" w:hAnsi="Times New Roman" w:cs="Times New Roman"/>
          <w:sz w:val="24"/>
          <w:szCs w:val="24"/>
          <w:lang w:val="it-IT"/>
        </w:rPr>
      </w:pPr>
    </w:p>
    <w:p w14:paraId="2D8D9EB5" w14:textId="77777777" w:rsidR="008A6CDF" w:rsidRDefault="008A6CDF" w:rsidP="008A6CDF">
      <w:pPr>
        <w:pStyle w:val="Titolo1"/>
        <w:rPr>
          <w:sz w:val="26"/>
          <w:szCs w:val="26"/>
          <w:lang w:val="it-IT"/>
        </w:rPr>
      </w:pPr>
      <w:bookmarkStart w:id="71" w:name="_Toc449366305"/>
      <w:bookmarkStart w:id="72" w:name="_Toc454636793"/>
      <w:bookmarkStart w:id="73" w:name="_Toc458001954"/>
      <w:r w:rsidRPr="0090468F">
        <w:rPr>
          <w:sz w:val="26"/>
          <w:szCs w:val="26"/>
          <w:lang w:val="it-IT"/>
        </w:rPr>
        <w:t xml:space="preserve">Art. </w:t>
      </w:r>
      <w:r>
        <w:rPr>
          <w:sz w:val="26"/>
          <w:szCs w:val="26"/>
          <w:lang w:val="it-IT"/>
        </w:rPr>
        <w:t>24</w:t>
      </w:r>
      <w:r w:rsidRPr="0090468F">
        <w:rPr>
          <w:sz w:val="26"/>
          <w:szCs w:val="26"/>
          <w:lang w:val="it-IT"/>
        </w:rPr>
        <w:t xml:space="preserve"> </w:t>
      </w:r>
      <w:r>
        <w:rPr>
          <w:sz w:val="26"/>
          <w:szCs w:val="26"/>
          <w:lang w:val="it-IT"/>
        </w:rPr>
        <w:t>–</w:t>
      </w:r>
      <w:r w:rsidRPr="0090468F">
        <w:rPr>
          <w:sz w:val="26"/>
          <w:szCs w:val="26"/>
          <w:lang w:val="it-IT"/>
        </w:rPr>
        <w:t xml:space="preserve"> </w:t>
      </w:r>
      <w:r>
        <w:rPr>
          <w:sz w:val="26"/>
          <w:szCs w:val="26"/>
          <w:lang w:val="it-IT"/>
        </w:rPr>
        <w:t>Pulizia degli arenili in concessione</w:t>
      </w:r>
      <w:bookmarkEnd w:id="71"/>
      <w:bookmarkEnd w:id="72"/>
      <w:bookmarkEnd w:id="73"/>
    </w:p>
    <w:p w14:paraId="2D0E3E8D" w14:textId="77777777" w:rsidR="008A6CDF" w:rsidRPr="00006CA6" w:rsidRDefault="008A6CDF" w:rsidP="008A6CDF">
      <w:pPr>
        <w:autoSpaceDE w:val="0"/>
        <w:autoSpaceDN w:val="0"/>
        <w:adjustRightInd w:val="0"/>
        <w:jc w:val="both"/>
        <w:rPr>
          <w:rFonts w:ascii="Times New Roman" w:hAnsi="Times New Roman" w:cs="Times New Roman"/>
          <w:sz w:val="24"/>
          <w:szCs w:val="24"/>
          <w:lang w:val="it-IT"/>
        </w:rPr>
      </w:pPr>
      <w:r w:rsidRPr="00900D27">
        <w:rPr>
          <w:rFonts w:ascii="Times New Roman" w:hAnsi="Times New Roman" w:cs="Times New Roman"/>
          <w:sz w:val="24"/>
          <w:szCs w:val="24"/>
          <w:highlight w:val="green"/>
          <w:lang w:val="it-IT"/>
        </w:rPr>
        <w:t>Specificare se vi sono servizi a carico della I.A. per le spiagge in concessione</w:t>
      </w:r>
    </w:p>
    <w:p w14:paraId="168274ED" w14:textId="77777777" w:rsidR="008A6CDF" w:rsidRDefault="008A6CDF" w:rsidP="0050741F">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FD5111" w:rsidRPr="004A3808" w14:paraId="45738011" w14:textId="77777777" w:rsidTr="00067A25">
        <w:tc>
          <w:tcPr>
            <w:tcW w:w="9628" w:type="dxa"/>
            <w:shd w:val="clear" w:color="auto" w:fill="D9D9D9" w:themeFill="background1" w:themeFillShade="D9"/>
          </w:tcPr>
          <w:p w14:paraId="25CC6970" w14:textId="77777777" w:rsidR="00FD5111" w:rsidRDefault="00FD5111" w:rsidP="00FD5111">
            <w:pPr>
              <w:jc w:val="center"/>
              <w:rPr>
                <w:b/>
                <w:lang w:val="it-IT"/>
              </w:rPr>
            </w:pPr>
            <w:r w:rsidRPr="001320C7">
              <w:rPr>
                <w:b/>
                <w:lang w:val="it-IT"/>
              </w:rPr>
              <w:t>COMPILAZIONE A CURA DELLA STAZIONE APPALTANTE</w:t>
            </w:r>
          </w:p>
          <w:p w14:paraId="2DF5B026" w14:textId="77777777" w:rsidR="00FD5111" w:rsidRDefault="00FD5111" w:rsidP="00FD5111">
            <w:pPr>
              <w:autoSpaceDE w:val="0"/>
              <w:autoSpaceDN w:val="0"/>
              <w:adjustRightInd w:val="0"/>
              <w:jc w:val="both"/>
              <w:rPr>
                <w:rFonts w:ascii="Times New Roman" w:hAnsi="Times New Roman" w:cs="Times New Roman"/>
                <w:sz w:val="24"/>
                <w:szCs w:val="24"/>
                <w:lang w:val="it-IT"/>
              </w:rPr>
            </w:pPr>
            <w:r>
              <w:rPr>
                <w:lang w:val="it-IT"/>
              </w:rPr>
              <w:t>Nell’articolo 25 (ed eventualmente altri seguenti) è a cura della Stazione Appaltante specificare le modalità esecuzione di ulteriori servizi, se previsti a carico della I.A</w:t>
            </w:r>
          </w:p>
        </w:tc>
      </w:tr>
    </w:tbl>
    <w:p w14:paraId="7B04D2FB" w14:textId="77777777" w:rsidR="00FD5111" w:rsidRDefault="00FD5111" w:rsidP="0050741F">
      <w:pPr>
        <w:autoSpaceDE w:val="0"/>
        <w:autoSpaceDN w:val="0"/>
        <w:adjustRightInd w:val="0"/>
        <w:jc w:val="both"/>
        <w:rPr>
          <w:rFonts w:ascii="Times New Roman" w:hAnsi="Times New Roman" w:cs="Times New Roman"/>
          <w:sz w:val="24"/>
          <w:szCs w:val="24"/>
          <w:lang w:val="it-IT"/>
        </w:rPr>
      </w:pPr>
    </w:p>
    <w:p w14:paraId="031ED9FA" w14:textId="77777777" w:rsidR="00FD5111" w:rsidRDefault="00FD5111" w:rsidP="00FD5111">
      <w:pPr>
        <w:pStyle w:val="Titolo1"/>
        <w:rPr>
          <w:sz w:val="26"/>
          <w:szCs w:val="26"/>
          <w:lang w:val="it-IT"/>
        </w:rPr>
      </w:pPr>
      <w:bookmarkStart w:id="74" w:name="_Toc449366306"/>
      <w:bookmarkStart w:id="75" w:name="_Toc454636794"/>
      <w:bookmarkStart w:id="76" w:name="_Toc458001955"/>
      <w:r>
        <w:rPr>
          <w:sz w:val="26"/>
          <w:szCs w:val="26"/>
          <w:lang w:val="it-IT"/>
        </w:rPr>
        <w:t>Art. 25 – Altro servizio 1</w:t>
      </w:r>
      <w:bookmarkEnd w:id="74"/>
      <w:bookmarkEnd w:id="75"/>
      <w:bookmarkEnd w:id="76"/>
    </w:p>
    <w:p w14:paraId="519D09C9" w14:textId="77777777" w:rsidR="00FD5111" w:rsidRDefault="00FD5111" w:rsidP="00FD5111">
      <w:pPr>
        <w:jc w:val="both"/>
        <w:rPr>
          <w:rFonts w:ascii="Times New Roman" w:hAnsi="Times New Roman" w:cs="Times New Roman"/>
          <w:sz w:val="24"/>
          <w:szCs w:val="24"/>
          <w:highlight w:val="green"/>
          <w:lang w:val="it-IT"/>
        </w:rPr>
      </w:pPr>
      <w:r w:rsidRPr="00602E2F">
        <w:rPr>
          <w:rFonts w:ascii="Times New Roman" w:hAnsi="Times New Roman" w:cs="Times New Roman"/>
          <w:sz w:val="24"/>
          <w:szCs w:val="24"/>
          <w:highlight w:val="green"/>
          <w:lang w:val="it-IT"/>
        </w:rPr>
        <w:t xml:space="preserve">Specificare le caratteristiche degli altri servizi previsti dall’appalto </w:t>
      </w:r>
    </w:p>
    <w:p w14:paraId="108D462E" w14:textId="77777777" w:rsidR="00FD5111" w:rsidRDefault="00FD5111" w:rsidP="00FD5111">
      <w:pPr>
        <w:jc w:val="both"/>
        <w:rPr>
          <w:rFonts w:ascii="Times New Roman" w:hAnsi="Times New Roman" w:cs="Times New Roman"/>
          <w:sz w:val="24"/>
          <w:szCs w:val="24"/>
          <w:highlight w:val="green"/>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FD5111" w:rsidRPr="004A3808" w14:paraId="7A1F13D6" w14:textId="77777777" w:rsidTr="00067A25">
        <w:tc>
          <w:tcPr>
            <w:tcW w:w="9628" w:type="dxa"/>
            <w:shd w:val="clear" w:color="auto" w:fill="D9D9D9" w:themeFill="background1" w:themeFillShade="D9"/>
          </w:tcPr>
          <w:p w14:paraId="16CA1B3F" w14:textId="77777777" w:rsidR="00FD5111" w:rsidRDefault="00FD5111" w:rsidP="00FD5111">
            <w:pPr>
              <w:jc w:val="center"/>
              <w:rPr>
                <w:b/>
                <w:lang w:val="it-IT"/>
              </w:rPr>
            </w:pPr>
            <w:r w:rsidRPr="001320C7">
              <w:rPr>
                <w:b/>
                <w:lang w:val="it-IT"/>
              </w:rPr>
              <w:t>COMPILAZIONE A CURA DELLA STAZIONE APPALTANTE</w:t>
            </w:r>
          </w:p>
          <w:p w14:paraId="6283ECC4" w14:textId="77777777" w:rsidR="00FD5111" w:rsidRDefault="00FD5111" w:rsidP="00FD5111">
            <w:pPr>
              <w:autoSpaceDE w:val="0"/>
              <w:autoSpaceDN w:val="0"/>
              <w:adjustRightInd w:val="0"/>
              <w:jc w:val="both"/>
              <w:rPr>
                <w:rFonts w:ascii="Times New Roman" w:hAnsi="Times New Roman" w:cs="Times New Roman"/>
                <w:sz w:val="24"/>
                <w:szCs w:val="24"/>
                <w:lang w:val="it-IT"/>
              </w:rPr>
            </w:pPr>
            <w:r>
              <w:rPr>
                <w:lang w:val="it-IT"/>
              </w:rPr>
              <w:t>Nell’articolo 26 è a cura della Stazione Appaltante specificare il Comune nel quale viene affidato il servizio in oggetto</w:t>
            </w:r>
          </w:p>
        </w:tc>
      </w:tr>
    </w:tbl>
    <w:p w14:paraId="1BC4F71F" w14:textId="77777777" w:rsidR="00067A25" w:rsidRDefault="00067A25" w:rsidP="00FD5111">
      <w:pPr>
        <w:pStyle w:val="Titolo1"/>
        <w:jc w:val="both"/>
        <w:rPr>
          <w:sz w:val="26"/>
          <w:szCs w:val="26"/>
          <w:lang w:val="it-IT"/>
        </w:rPr>
      </w:pPr>
      <w:bookmarkStart w:id="77" w:name="_Toc449366307"/>
      <w:bookmarkStart w:id="78" w:name="_Toc454636795"/>
    </w:p>
    <w:tbl>
      <w:tblPr>
        <w:tblStyle w:val="Grigliatabella"/>
        <w:tblW w:w="0" w:type="auto"/>
        <w:jc w:val="center"/>
        <w:tblInd w:w="906"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D9D9D9" w:themeFill="background1" w:themeFillShade="D9"/>
        <w:tblLook w:val="04A0" w:firstRow="1" w:lastRow="0" w:firstColumn="1" w:lastColumn="0" w:noHBand="0" w:noVBand="1"/>
      </w:tblPr>
      <w:tblGrid>
        <w:gridCol w:w="7424"/>
      </w:tblGrid>
      <w:tr w:rsidR="00067A25" w:rsidRPr="004A3808" w14:paraId="019F7A5B" w14:textId="77777777" w:rsidTr="00610B44">
        <w:trPr>
          <w:jc w:val="center"/>
        </w:trPr>
        <w:tc>
          <w:tcPr>
            <w:tcW w:w="7424" w:type="dxa"/>
            <w:shd w:val="clear" w:color="auto" w:fill="D9D9D9" w:themeFill="background1" w:themeFillShade="D9"/>
          </w:tcPr>
          <w:p w14:paraId="69DA9553" w14:textId="0F6A0BB8" w:rsidR="00067A25" w:rsidRPr="00903525" w:rsidRDefault="00067A25" w:rsidP="007205DE">
            <w:pPr>
              <w:spacing w:before="120" w:after="120"/>
              <w:jc w:val="center"/>
              <w:rPr>
                <w:lang w:val="it-IT"/>
              </w:rPr>
            </w:pPr>
            <w:r w:rsidRPr="00903525">
              <w:rPr>
                <w:lang w:val="it-IT"/>
              </w:rPr>
              <w:t>Nell’art</w:t>
            </w:r>
            <w:r>
              <w:rPr>
                <w:lang w:val="it-IT"/>
              </w:rPr>
              <w:t>icolo</w:t>
            </w:r>
            <w:r w:rsidRPr="00903525">
              <w:rPr>
                <w:lang w:val="it-IT"/>
              </w:rPr>
              <w:t xml:space="preserve"> </w:t>
            </w:r>
            <w:r>
              <w:rPr>
                <w:lang w:val="it-IT"/>
              </w:rPr>
              <w:t>26</w:t>
            </w:r>
            <w:r w:rsidRPr="00903525">
              <w:rPr>
                <w:lang w:val="it-IT"/>
              </w:rPr>
              <w:t xml:space="preserve"> </w:t>
            </w:r>
            <w:r w:rsidR="007205DE">
              <w:rPr>
                <w:lang w:val="it-IT"/>
              </w:rPr>
              <w:t>vengono</w:t>
            </w:r>
            <w:r w:rsidRPr="00903525">
              <w:rPr>
                <w:lang w:val="it-IT"/>
              </w:rPr>
              <w:t xml:space="preserve"> recepit</w:t>
            </w:r>
            <w:r w:rsidR="007205DE">
              <w:rPr>
                <w:lang w:val="it-IT"/>
              </w:rPr>
              <w:t>i</w:t>
            </w:r>
            <w:r w:rsidRPr="00903525">
              <w:rPr>
                <w:lang w:val="it-IT"/>
              </w:rPr>
              <w:t xml:space="preserve"> i Criteri Minim</w:t>
            </w:r>
            <w:r w:rsidR="007205DE">
              <w:rPr>
                <w:lang w:val="it-IT"/>
              </w:rPr>
              <w:t>i</w:t>
            </w:r>
            <w:r w:rsidRPr="00903525">
              <w:rPr>
                <w:lang w:val="it-IT"/>
              </w:rPr>
              <w:t xml:space="preserve"> Ambiental</w:t>
            </w:r>
            <w:r w:rsidR="007205DE">
              <w:rPr>
                <w:lang w:val="it-IT"/>
              </w:rPr>
              <w:t>i</w:t>
            </w:r>
            <w:r w:rsidRPr="00903525">
              <w:rPr>
                <w:lang w:val="it-IT"/>
              </w:rPr>
              <w:t xml:space="preserve"> 4.</w:t>
            </w:r>
            <w:r>
              <w:rPr>
                <w:lang w:val="it-IT"/>
              </w:rPr>
              <w:t>4</w:t>
            </w:r>
            <w:r w:rsidRPr="00903525">
              <w:rPr>
                <w:lang w:val="it-IT"/>
              </w:rPr>
              <w:t>.</w:t>
            </w:r>
            <w:r>
              <w:rPr>
                <w:lang w:val="it-IT"/>
              </w:rPr>
              <w:t>5</w:t>
            </w:r>
            <w:r w:rsidR="007205DE">
              <w:rPr>
                <w:lang w:val="it-IT"/>
              </w:rPr>
              <w:t xml:space="preserve"> e 4.4</w:t>
            </w:r>
            <w:r w:rsidR="008D06F6">
              <w:rPr>
                <w:lang w:val="it-IT"/>
              </w:rPr>
              <w:t>.</w:t>
            </w:r>
            <w:r w:rsidR="007205DE">
              <w:rPr>
                <w:lang w:val="it-IT"/>
              </w:rPr>
              <w:t>7</w:t>
            </w:r>
          </w:p>
        </w:tc>
      </w:tr>
    </w:tbl>
    <w:p w14:paraId="4815E709" w14:textId="77777777" w:rsidR="00067A25" w:rsidRPr="00067A25" w:rsidRDefault="00067A25" w:rsidP="00067A25">
      <w:pPr>
        <w:rPr>
          <w:lang w:val="it-IT"/>
        </w:rPr>
      </w:pPr>
    </w:p>
    <w:p w14:paraId="284D12A6" w14:textId="77777777" w:rsidR="00FD5111" w:rsidRDefault="00FD5111" w:rsidP="00FD5111">
      <w:pPr>
        <w:pStyle w:val="Titolo1"/>
        <w:jc w:val="both"/>
        <w:rPr>
          <w:sz w:val="26"/>
          <w:szCs w:val="26"/>
          <w:lang w:val="it-IT"/>
        </w:rPr>
      </w:pPr>
      <w:bookmarkStart w:id="79" w:name="_Toc458001956"/>
      <w:r w:rsidRPr="005E1860">
        <w:rPr>
          <w:sz w:val="26"/>
          <w:szCs w:val="26"/>
          <w:lang w:val="it-IT"/>
        </w:rPr>
        <w:t>Art. 2</w:t>
      </w:r>
      <w:r>
        <w:rPr>
          <w:sz w:val="26"/>
          <w:szCs w:val="26"/>
          <w:lang w:val="it-IT"/>
        </w:rPr>
        <w:t>6</w:t>
      </w:r>
      <w:r w:rsidRPr="005E1860">
        <w:rPr>
          <w:sz w:val="26"/>
          <w:szCs w:val="26"/>
          <w:lang w:val="it-IT"/>
        </w:rPr>
        <w:t xml:space="preserve"> -  </w:t>
      </w:r>
      <w:r>
        <w:rPr>
          <w:sz w:val="26"/>
          <w:szCs w:val="26"/>
          <w:lang w:val="it-IT"/>
        </w:rPr>
        <w:t>Sistema di gestione dei dati relativi al servizio e comunicazioni con la Stazione Appaltante</w:t>
      </w:r>
      <w:bookmarkEnd w:id="77"/>
      <w:bookmarkEnd w:id="78"/>
      <w:bookmarkEnd w:id="79"/>
    </w:p>
    <w:p w14:paraId="2FD14006" w14:textId="77777777" w:rsidR="00FD5111" w:rsidRPr="001C4C79" w:rsidRDefault="00FD5111" w:rsidP="00FD5111">
      <w:pPr>
        <w:pStyle w:val="Paragrafoelenco"/>
        <w:numPr>
          <w:ilvl w:val="0"/>
          <w:numId w:val="20"/>
        </w:numPr>
        <w:ind w:left="284" w:hanging="284"/>
        <w:jc w:val="both"/>
        <w:rPr>
          <w:rFonts w:ascii="Times New Roman" w:hAnsi="Times New Roman" w:cs="Times New Roman"/>
          <w:sz w:val="24"/>
          <w:szCs w:val="24"/>
          <w:lang w:val="it-IT"/>
        </w:rPr>
      </w:pPr>
      <w:r w:rsidRPr="001C4C79">
        <w:rPr>
          <w:rFonts w:ascii="Times New Roman" w:hAnsi="Times New Roman" w:cs="Times New Roman"/>
          <w:sz w:val="24"/>
          <w:szCs w:val="24"/>
          <w:lang w:val="it-IT"/>
        </w:rPr>
        <w:t>L’I.A. dovrà realizzare un sistema di gestione dei dati relativi al servizio. Entro 3 mesi dall’aggiudicazione dell’appalto, l’I.A. dovrà presentare un progetto di tale sistema che consenta di evidenziare l’andamento temporale (su base mensile), in relazione all’estensione ed al tipo di territorio servito, ed in particolare in relazione a:</w:t>
      </w:r>
    </w:p>
    <w:p w14:paraId="0991F83B" w14:textId="77777777" w:rsidR="00FD5111" w:rsidRPr="001C4C79" w:rsidRDefault="00FD5111" w:rsidP="00FD5111">
      <w:pPr>
        <w:pStyle w:val="Paragrafoelenco"/>
        <w:numPr>
          <w:ilvl w:val="0"/>
          <w:numId w:val="21"/>
        </w:numPr>
        <w:jc w:val="both"/>
        <w:rPr>
          <w:rFonts w:ascii="Times New Roman" w:hAnsi="Times New Roman" w:cs="Times New Roman"/>
          <w:sz w:val="24"/>
          <w:szCs w:val="24"/>
          <w:lang w:val="it-IT"/>
        </w:rPr>
      </w:pPr>
      <w:r w:rsidRPr="001C4C79">
        <w:rPr>
          <w:rFonts w:ascii="Times New Roman" w:hAnsi="Times New Roman" w:cs="Times New Roman"/>
          <w:sz w:val="24"/>
          <w:szCs w:val="24"/>
          <w:lang w:val="it-IT"/>
        </w:rPr>
        <w:t>numero e tipo di utenze servite</w:t>
      </w:r>
    </w:p>
    <w:p w14:paraId="3FEC9EF0" w14:textId="77777777" w:rsidR="00FD5111" w:rsidRDefault="00FD5111" w:rsidP="00FD5111">
      <w:pPr>
        <w:pStyle w:val="Paragrafoelenco"/>
        <w:numPr>
          <w:ilvl w:val="0"/>
          <w:numId w:val="21"/>
        </w:numPr>
        <w:jc w:val="both"/>
        <w:rPr>
          <w:rFonts w:ascii="Times New Roman" w:hAnsi="Times New Roman" w:cs="Times New Roman"/>
          <w:sz w:val="24"/>
          <w:szCs w:val="24"/>
          <w:lang w:val="it-IT"/>
        </w:rPr>
      </w:pPr>
      <w:r w:rsidRPr="001C4C79">
        <w:rPr>
          <w:rFonts w:ascii="Times New Roman" w:hAnsi="Times New Roman" w:cs="Times New Roman"/>
          <w:sz w:val="24"/>
          <w:szCs w:val="24"/>
          <w:lang w:val="it-IT"/>
        </w:rPr>
        <w:t>numero di abitanti serviti</w:t>
      </w:r>
    </w:p>
    <w:p w14:paraId="6402110C" w14:textId="3BF858C3" w:rsidR="00067967" w:rsidRPr="00996262" w:rsidRDefault="00FD5111" w:rsidP="00067967">
      <w:pPr>
        <w:pStyle w:val="Paragrafoelenco"/>
        <w:numPr>
          <w:ilvl w:val="0"/>
          <w:numId w:val="21"/>
        </w:numPr>
        <w:jc w:val="both"/>
        <w:rPr>
          <w:rFonts w:ascii="Times New Roman" w:hAnsi="Times New Roman" w:cs="Times New Roman"/>
          <w:sz w:val="24"/>
          <w:szCs w:val="24"/>
          <w:lang w:val="it-IT"/>
        </w:rPr>
      </w:pPr>
      <w:r w:rsidRPr="00067967">
        <w:rPr>
          <w:rFonts w:ascii="Times New Roman" w:hAnsi="Times New Roman" w:cs="Times New Roman"/>
          <w:sz w:val="24"/>
          <w:szCs w:val="24"/>
          <w:lang w:val="it-IT"/>
        </w:rPr>
        <w:t>estensione, localizzazione e modalità d</w:t>
      </w:r>
      <w:r w:rsidR="00067967" w:rsidRPr="00996262">
        <w:rPr>
          <w:rFonts w:ascii="Times New Roman" w:hAnsi="Times New Roman" w:cs="Times New Roman"/>
          <w:sz w:val="24"/>
          <w:szCs w:val="24"/>
          <w:lang w:val="it-IT"/>
        </w:rPr>
        <w:t>ella raccolta differenziata</w:t>
      </w:r>
    </w:p>
    <w:p w14:paraId="7F298E9B" w14:textId="2459243D" w:rsidR="00FD5111" w:rsidRPr="00CE4985" w:rsidRDefault="00FD5111" w:rsidP="00FD5111">
      <w:pPr>
        <w:pStyle w:val="Paragrafoelenco"/>
        <w:numPr>
          <w:ilvl w:val="0"/>
          <w:numId w:val="21"/>
        </w:numPr>
        <w:jc w:val="both"/>
        <w:rPr>
          <w:rFonts w:ascii="Times New Roman" w:hAnsi="Times New Roman" w:cs="Times New Roman"/>
          <w:sz w:val="24"/>
          <w:szCs w:val="24"/>
          <w:lang w:val="it-IT"/>
        </w:rPr>
      </w:pPr>
      <w:r w:rsidRPr="00CE4985">
        <w:rPr>
          <w:rFonts w:ascii="Times New Roman" w:hAnsi="Times New Roman" w:cs="Times New Roman"/>
          <w:sz w:val="24"/>
          <w:szCs w:val="24"/>
          <w:lang w:val="it-IT"/>
        </w:rPr>
        <w:t>quantità di rifiuti raccolti, in funzione del tipo di rifiuto (come identificato dai codici CER, compresi i RAEE, i rifiuti ingombranti ed i rifiuti speciali assimilati agli urbani), della frequenza e delle modalità di raccolta (porta a porta, stradale, centro di raccolta), del tipo di utenza (domestica e non domestica e delle altre categorie previste dalla norma) e delle modalità di rilevazione (manuale o automatica)</w:t>
      </w:r>
    </w:p>
    <w:p w14:paraId="7850D767" w14:textId="77777777" w:rsidR="00FD5111" w:rsidRDefault="00FD5111" w:rsidP="00FD5111">
      <w:pPr>
        <w:pStyle w:val="Paragrafoelenco"/>
        <w:numPr>
          <w:ilvl w:val="0"/>
          <w:numId w:val="21"/>
        </w:numPr>
        <w:jc w:val="both"/>
        <w:rPr>
          <w:rFonts w:ascii="Times New Roman" w:hAnsi="Times New Roman" w:cs="Times New Roman"/>
          <w:sz w:val="24"/>
          <w:szCs w:val="24"/>
          <w:lang w:val="it-IT"/>
        </w:rPr>
      </w:pPr>
      <w:r>
        <w:rPr>
          <w:rFonts w:ascii="Times New Roman" w:hAnsi="Times New Roman" w:cs="Times New Roman"/>
          <w:sz w:val="24"/>
          <w:szCs w:val="24"/>
          <w:lang w:val="it-IT"/>
        </w:rPr>
        <w:t>flussi giornalieri di utenti e di materiali nei centri di raccolta</w:t>
      </w:r>
    </w:p>
    <w:p w14:paraId="50647770" w14:textId="77777777" w:rsidR="00FD5111" w:rsidRDefault="00FD5111" w:rsidP="00FD5111">
      <w:pPr>
        <w:pStyle w:val="Paragrafoelenco"/>
        <w:numPr>
          <w:ilvl w:val="0"/>
          <w:numId w:val="21"/>
        </w:numPr>
        <w:jc w:val="both"/>
        <w:rPr>
          <w:rFonts w:ascii="Times New Roman" w:hAnsi="Times New Roman" w:cs="Times New Roman"/>
          <w:sz w:val="24"/>
          <w:szCs w:val="24"/>
          <w:lang w:val="it-IT"/>
        </w:rPr>
      </w:pPr>
      <w:r>
        <w:rPr>
          <w:rFonts w:ascii="Times New Roman" w:hAnsi="Times New Roman" w:cs="Times New Roman"/>
          <w:sz w:val="24"/>
          <w:szCs w:val="24"/>
          <w:lang w:val="it-IT"/>
        </w:rPr>
        <w:t>tipo e frequenza dei disservizi verificatisi</w:t>
      </w:r>
    </w:p>
    <w:p w14:paraId="3946E89E" w14:textId="77777777" w:rsidR="00FD5111" w:rsidRDefault="00FD5111" w:rsidP="00FD5111">
      <w:pPr>
        <w:pStyle w:val="Paragrafoelenco"/>
        <w:numPr>
          <w:ilvl w:val="0"/>
          <w:numId w:val="21"/>
        </w:num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destinazioni delle frazioni di rifiuti raccolte: centri di trattamento, di recupero e smaltimento (comprese le piattaforme di selezione e valorizzazione dei materiali raccolti in maniera differenziata e gli impianti di smaltimento/discariche) utilizzati</w:t>
      </w:r>
    </w:p>
    <w:p w14:paraId="7056C292" w14:textId="77777777" w:rsidR="00FD5111" w:rsidRDefault="00FD5111" w:rsidP="00FD5111">
      <w:pPr>
        <w:pStyle w:val="Paragrafoelenco"/>
        <w:numPr>
          <w:ilvl w:val="0"/>
          <w:numId w:val="21"/>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dati sul compostaggio domestico e di comunità (numero di </w:t>
      </w:r>
      <w:proofErr w:type="spellStart"/>
      <w:r>
        <w:rPr>
          <w:rFonts w:ascii="Times New Roman" w:hAnsi="Times New Roman" w:cs="Times New Roman"/>
          <w:sz w:val="24"/>
          <w:szCs w:val="24"/>
          <w:lang w:val="it-IT"/>
        </w:rPr>
        <w:t>compostatori</w:t>
      </w:r>
      <w:proofErr w:type="spellEnd"/>
      <w:r>
        <w:rPr>
          <w:rFonts w:ascii="Times New Roman" w:hAnsi="Times New Roman" w:cs="Times New Roman"/>
          <w:sz w:val="24"/>
          <w:szCs w:val="24"/>
          <w:lang w:val="it-IT"/>
        </w:rPr>
        <w:t xml:space="preserve">, quantità di rifiuti trattate, sistemi di compostaggio utilizzati, </w:t>
      </w:r>
      <w:proofErr w:type="spellStart"/>
      <w:r>
        <w:rPr>
          <w:rFonts w:ascii="Times New Roman" w:hAnsi="Times New Roman" w:cs="Times New Roman"/>
          <w:sz w:val="24"/>
          <w:szCs w:val="24"/>
          <w:lang w:val="it-IT"/>
        </w:rPr>
        <w:t>ecc</w:t>
      </w:r>
      <w:proofErr w:type="spellEnd"/>
      <w:r>
        <w:rPr>
          <w:rFonts w:ascii="Times New Roman" w:hAnsi="Times New Roman" w:cs="Times New Roman"/>
          <w:sz w:val="24"/>
          <w:szCs w:val="24"/>
          <w:lang w:val="it-IT"/>
        </w:rPr>
        <w:t>)</w:t>
      </w:r>
    </w:p>
    <w:p w14:paraId="4B735EB0" w14:textId="77777777" w:rsidR="00FD5111" w:rsidRDefault="00FD5111" w:rsidP="00FD5111">
      <w:pPr>
        <w:pStyle w:val="Paragrafoelenco"/>
        <w:numPr>
          <w:ilvl w:val="0"/>
          <w:numId w:val="21"/>
        </w:numPr>
        <w:jc w:val="both"/>
        <w:rPr>
          <w:rFonts w:ascii="Times New Roman" w:hAnsi="Times New Roman" w:cs="Times New Roman"/>
          <w:sz w:val="24"/>
          <w:szCs w:val="24"/>
          <w:lang w:val="it-IT"/>
        </w:rPr>
      </w:pPr>
      <w:r>
        <w:rPr>
          <w:rFonts w:ascii="Times New Roman" w:hAnsi="Times New Roman" w:cs="Times New Roman"/>
          <w:sz w:val="24"/>
          <w:szCs w:val="24"/>
          <w:lang w:val="it-IT"/>
        </w:rPr>
        <w:t>numero di eventi, mercati, sagre e feste e relativa produzione di rifiuti specificatamente individuati e comprensivi di quelli prodotti da eventuali servizi di ristorazione collettiva compresi nei singoli eventi</w:t>
      </w:r>
    </w:p>
    <w:p w14:paraId="24046553" w14:textId="77777777" w:rsidR="00FD5111" w:rsidRPr="001C4C79" w:rsidRDefault="00FD5111" w:rsidP="00FD5111">
      <w:pPr>
        <w:pStyle w:val="Paragrafoelenco"/>
        <w:numPr>
          <w:ilvl w:val="0"/>
          <w:numId w:val="21"/>
        </w:numPr>
        <w:jc w:val="both"/>
        <w:rPr>
          <w:rFonts w:ascii="Times New Roman" w:hAnsi="Times New Roman" w:cs="Times New Roman"/>
          <w:sz w:val="24"/>
          <w:szCs w:val="24"/>
          <w:lang w:val="it-IT"/>
        </w:rPr>
      </w:pPr>
      <w:r>
        <w:rPr>
          <w:rFonts w:ascii="Times New Roman" w:hAnsi="Times New Roman" w:cs="Times New Roman"/>
          <w:sz w:val="24"/>
          <w:szCs w:val="24"/>
          <w:lang w:val="it-IT"/>
        </w:rPr>
        <w:t>ulteriori flussi informativi stabiliti di concerto con la amministrazione</w:t>
      </w:r>
    </w:p>
    <w:p w14:paraId="57AFDD65" w14:textId="77777777" w:rsidR="00FD5111" w:rsidRDefault="00FD5111" w:rsidP="00FD5111">
      <w:pPr>
        <w:jc w:val="both"/>
        <w:rPr>
          <w:rFonts w:ascii="Times New Roman" w:hAnsi="Times New Roman" w:cs="Times New Roman"/>
          <w:sz w:val="24"/>
          <w:szCs w:val="24"/>
          <w:lang w:val="it-IT"/>
        </w:rPr>
      </w:pPr>
      <w:r>
        <w:rPr>
          <w:rFonts w:ascii="Times New Roman" w:hAnsi="Times New Roman" w:cs="Times New Roman"/>
          <w:sz w:val="24"/>
          <w:szCs w:val="24"/>
          <w:lang w:val="it-IT"/>
        </w:rPr>
        <w:t>Tale sistema dovrà poter accettare e gestire le informazioni derivanti dalle precedenti gestioni (Storico) eventualmente messe a disposizione dalla stazione appaltante.</w:t>
      </w:r>
    </w:p>
    <w:p w14:paraId="10CD4708" w14:textId="77777777" w:rsidR="00FD5111" w:rsidRDefault="00FD5111" w:rsidP="00FD5111">
      <w:pPr>
        <w:jc w:val="both"/>
        <w:rPr>
          <w:rFonts w:ascii="Times New Roman" w:hAnsi="Times New Roman" w:cs="Times New Roman"/>
          <w:sz w:val="24"/>
          <w:szCs w:val="24"/>
          <w:lang w:val="it-IT"/>
        </w:rPr>
      </w:pPr>
      <w:r>
        <w:rPr>
          <w:rFonts w:ascii="Times New Roman" w:hAnsi="Times New Roman" w:cs="Times New Roman"/>
          <w:sz w:val="24"/>
          <w:szCs w:val="24"/>
          <w:lang w:val="it-IT"/>
        </w:rPr>
        <w:t>Il sistema dovrà risultare funzionante entro e non oltre sei mesi dalla aggiudicazione dell’appalto e mantenuto in funzione per tutta la durata del contratto. Al termine del contratto il sistema dovrà essere ceduto alla stazione appaltante o ad altro soggetto da essa indicata.</w:t>
      </w:r>
    </w:p>
    <w:p w14:paraId="2E2AC17E" w14:textId="77777777" w:rsidR="00FD5111" w:rsidRDefault="00FD5111" w:rsidP="00FD5111">
      <w:pPr>
        <w:pStyle w:val="Paragrafoelenco"/>
        <w:numPr>
          <w:ilvl w:val="0"/>
          <w:numId w:val="20"/>
        </w:numPr>
        <w:ind w:left="284" w:hanging="284"/>
        <w:jc w:val="both"/>
        <w:rPr>
          <w:rFonts w:ascii="Times New Roman" w:hAnsi="Times New Roman" w:cs="Times New Roman"/>
          <w:sz w:val="24"/>
          <w:szCs w:val="24"/>
          <w:lang w:val="it-IT"/>
        </w:rPr>
      </w:pPr>
      <w:r w:rsidRPr="005E1860">
        <w:rPr>
          <w:rFonts w:ascii="Times New Roman" w:hAnsi="Times New Roman" w:cs="Times New Roman"/>
          <w:sz w:val="24"/>
          <w:szCs w:val="24"/>
          <w:lang w:val="it-IT"/>
        </w:rPr>
        <w:t>L’impresa Appaltatrice dovrà fornire tutte le informazioni generali concernenti i servizi erogati mediante i seguenti principali strumenti:</w:t>
      </w:r>
    </w:p>
    <w:p w14:paraId="394DD278" w14:textId="77777777" w:rsidR="00FD5111" w:rsidRPr="001C678C" w:rsidRDefault="00FD5111" w:rsidP="00FD5111">
      <w:pPr>
        <w:pStyle w:val="Paragrafoelenco"/>
        <w:numPr>
          <w:ilvl w:val="0"/>
          <w:numId w:val="19"/>
        </w:numPr>
        <w:jc w:val="both"/>
        <w:rPr>
          <w:rFonts w:ascii="Times New Roman" w:hAnsi="Times New Roman" w:cs="Times New Roman"/>
          <w:sz w:val="24"/>
          <w:szCs w:val="24"/>
          <w:lang w:val="it-IT"/>
        </w:rPr>
      </w:pPr>
      <w:r w:rsidRPr="001C678C">
        <w:rPr>
          <w:rFonts w:ascii="Times New Roman" w:hAnsi="Times New Roman" w:cs="Times New Roman"/>
          <w:sz w:val="24"/>
          <w:szCs w:val="24"/>
          <w:lang w:val="it-IT"/>
        </w:rPr>
        <w:t xml:space="preserve">Report giornaliero. Tale rapporto – da trasmettersi quotidianamente per via telematica entro le ore 08.00 al Servizio Ambiente del Comune </w:t>
      </w:r>
      <w:r w:rsidRPr="00A346E3">
        <w:rPr>
          <w:rFonts w:ascii="Times New Roman" w:hAnsi="Times New Roman" w:cs="Times New Roman"/>
          <w:sz w:val="24"/>
          <w:szCs w:val="24"/>
          <w:highlight w:val="green"/>
          <w:lang w:val="it-IT"/>
        </w:rPr>
        <w:t>di _________________,</w:t>
      </w:r>
      <w:r w:rsidRPr="001C678C">
        <w:rPr>
          <w:rFonts w:ascii="Times New Roman" w:hAnsi="Times New Roman" w:cs="Times New Roman"/>
          <w:sz w:val="24"/>
          <w:szCs w:val="24"/>
          <w:lang w:val="it-IT"/>
        </w:rPr>
        <w:t xml:space="preserve"> conterrà la programmazione giornaliera del servizio con la designazione nominativa degli operatori assegnati alle rispettive zone compreso l’orario di servizio assegnato agli stessi, ed ogni qualsiasi variazione per eventuali sostituzioni per ferie, malattie, permessi in modo tale da consentire al personale comunale addetto di controllare l’effettiva posizione ed operatività</w:t>
      </w:r>
    </w:p>
    <w:p w14:paraId="79901B4F" w14:textId="77777777" w:rsidR="00FD5111" w:rsidRDefault="00FD5111" w:rsidP="00FD5111">
      <w:pPr>
        <w:pStyle w:val="Paragrafoelenco"/>
        <w:numPr>
          <w:ilvl w:val="0"/>
          <w:numId w:val="19"/>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Report mensile, da prodursi entro i primi ____giorni del mese successivo, contenente le pesate di tutti i rifiuti </w:t>
      </w:r>
      <w:r w:rsidRPr="001C678C">
        <w:rPr>
          <w:rFonts w:ascii="Times New Roman" w:hAnsi="Times New Roman" w:cs="Times New Roman"/>
          <w:sz w:val="24"/>
          <w:szCs w:val="24"/>
          <w:lang w:val="it-IT"/>
        </w:rPr>
        <w:t>differenziati riciclabili conferiti nel periodo di riferimento, a</w:t>
      </w:r>
      <w:r>
        <w:rPr>
          <w:rFonts w:ascii="Times New Roman" w:hAnsi="Times New Roman" w:cs="Times New Roman"/>
          <w:sz w:val="24"/>
          <w:szCs w:val="24"/>
          <w:lang w:val="it-IT"/>
        </w:rPr>
        <w:t>i centri di recupero autorizzati. T</w:t>
      </w:r>
      <w:r w:rsidRPr="001C678C">
        <w:rPr>
          <w:rFonts w:ascii="Times New Roman" w:hAnsi="Times New Roman" w:cs="Times New Roman"/>
          <w:sz w:val="24"/>
          <w:szCs w:val="24"/>
          <w:lang w:val="it-IT"/>
        </w:rPr>
        <w:t>ale rapporto sarà corredat</w:t>
      </w:r>
      <w:r>
        <w:rPr>
          <w:rFonts w:ascii="Times New Roman" w:hAnsi="Times New Roman" w:cs="Times New Roman"/>
          <w:sz w:val="24"/>
          <w:szCs w:val="24"/>
          <w:lang w:val="it-IT"/>
        </w:rPr>
        <w:t>o</w:t>
      </w:r>
      <w:r w:rsidRPr="001C678C">
        <w:rPr>
          <w:rFonts w:ascii="Times New Roman" w:hAnsi="Times New Roman" w:cs="Times New Roman"/>
          <w:sz w:val="24"/>
          <w:szCs w:val="24"/>
          <w:lang w:val="it-IT"/>
        </w:rPr>
        <w:t xml:space="preserve"> da una dichiarazione di ogni singolo impianto di conferimento contenente tutte le tipologie e quantità di rifiuti conferiti presso gli stessi nel periodo di riferimento, così da consentire il riscontro con i dati del report redatto dall’IA. Tale documentazione sarà completata dalla copia delle ricevute di pesatura e/o delle bolle di consegna od altro documento equivalente, che attesti quantità e destinazione del rifiuto, ivi compresi eventuali formulari di identificazione</w:t>
      </w:r>
    </w:p>
    <w:p w14:paraId="28749E1C" w14:textId="77777777" w:rsidR="00FD5111" w:rsidRPr="007205DE" w:rsidRDefault="00FD5111" w:rsidP="00FD5111">
      <w:pPr>
        <w:pStyle w:val="Paragrafoelenco"/>
        <w:numPr>
          <w:ilvl w:val="0"/>
          <w:numId w:val="19"/>
        </w:numPr>
        <w:jc w:val="both"/>
        <w:rPr>
          <w:lang w:val="it-IT"/>
        </w:rPr>
      </w:pPr>
      <w:r w:rsidRPr="001C678C">
        <w:rPr>
          <w:rFonts w:ascii="Times New Roman" w:hAnsi="Times New Roman" w:cs="Times New Roman"/>
          <w:sz w:val="24"/>
          <w:szCs w:val="24"/>
          <w:lang w:val="it-IT"/>
        </w:rPr>
        <w:t>Ulteriori segnalazioni. l’Impresa Appaltatrice dovrà segnalare al Servizio Ambiente del Comune di _</w:t>
      </w:r>
      <w:r w:rsidRPr="00A346E3">
        <w:rPr>
          <w:rFonts w:ascii="Times New Roman" w:hAnsi="Times New Roman" w:cs="Times New Roman"/>
          <w:sz w:val="24"/>
          <w:szCs w:val="24"/>
          <w:highlight w:val="green"/>
          <w:lang w:val="it-IT"/>
        </w:rPr>
        <w:t>__________</w:t>
      </w:r>
      <w:r w:rsidRPr="001C678C">
        <w:rPr>
          <w:rFonts w:ascii="Times New Roman" w:hAnsi="Times New Roman" w:cs="Times New Roman"/>
          <w:sz w:val="24"/>
          <w:szCs w:val="24"/>
          <w:lang w:val="it-IT"/>
        </w:rPr>
        <w:t>_, tramite fax e/o e-mail, qualsiasi evento che comporti o possa comportare a breve termine un disservizio, la comunicazione dovrà pervenire al Servizio Ambiente entro, e non oltre, le 6 ore dall’avvenuto disservizio causato</w:t>
      </w:r>
      <w:r>
        <w:rPr>
          <w:rFonts w:ascii="Times New Roman" w:hAnsi="Times New Roman" w:cs="Times New Roman"/>
          <w:sz w:val="24"/>
          <w:szCs w:val="24"/>
          <w:lang w:val="it-IT"/>
        </w:rPr>
        <w:t>.</w:t>
      </w:r>
    </w:p>
    <w:p w14:paraId="086DDCFE" w14:textId="77777777" w:rsidR="007205DE" w:rsidRPr="001C678C" w:rsidRDefault="007205DE" w:rsidP="00FD5111">
      <w:pPr>
        <w:pStyle w:val="Paragrafoelenco"/>
        <w:numPr>
          <w:ilvl w:val="0"/>
          <w:numId w:val="19"/>
        </w:numPr>
        <w:jc w:val="both"/>
        <w:rPr>
          <w:lang w:val="it-IT"/>
        </w:rPr>
      </w:pPr>
    </w:p>
    <w:p w14:paraId="0694CCEC" w14:textId="77777777" w:rsidR="008739F7" w:rsidRPr="00903525" w:rsidRDefault="008739F7" w:rsidP="008739F7">
      <w:pPr>
        <w:spacing w:before="120" w:after="120"/>
        <w:jc w:val="center"/>
        <w:rPr>
          <w:lang w:val="it-IT"/>
        </w:rPr>
      </w:pPr>
      <w:r w:rsidRPr="00903525">
        <w:rPr>
          <w:lang w:val="it-IT"/>
        </w:rPr>
        <w:t>Nell’art</w:t>
      </w:r>
      <w:r>
        <w:rPr>
          <w:lang w:val="it-IT"/>
        </w:rPr>
        <w:t>icolo</w:t>
      </w:r>
      <w:r w:rsidRPr="00903525">
        <w:rPr>
          <w:lang w:val="it-IT"/>
        </w:rPr>
        <w:t xml:space="preserve"> </w:t>
      </w:r>
      <w:r>
        <w:rPr>
          <w:lang w:val="it-IT"/>
        </w:rPr>
        <w:t>26</w:t>
      </w:r>
      <w:r w:rsidRPr="00903525">
        <w:rPr>
          <w:lang w:val="it-IT"/>
        </w:rPr>
        <w:t xml:space="preserve"> </w:t>
      </w:r>
      <w:r>
        <w:rPr>
          <w:lang w:val="it-IT"/>
        </w:rPr>
        <w:t>vengono</w:t>
      </w:r>
      <w:r w:rsidRPr="00903525">
        <w:rPr>
          <w:lang w:val="it-IT"/>
        </w:rPr>
        <w:t xml:space="preserve"> recepit</w:t>
      </w:r>
      <w:r>
        <w:rPr>
          <w:lang w:val="it-IT"/>
        </w:rPr>
        <w:t>i</w:t>
      </w:r>
      <w:r w:rsidRPr="00903525">
        <w:rPr>
          <w:lang w:val="it-IT"/>
        </w:rPr>
        <w:t xml:space="preserve"> i Criteri Minim</w:t>
      </w:r>
      <w:r>
        <w:rPr>
          <w:lang w:val="it-IT"/>
        </w:rPr>
        <w:t>i</w:t>
      </w:r>
      <w:r w:rsidRPr="00903525">
        <w:rPr>
          <w:lang w:val="it-IT"/>
        </w:rPr>
        <w:t xml:space="preserve"> Ambiental</w:t>
      </w:r>
      <w:r>
        <w:rPr>
          <w:lang w:val="it-IT"/>
        </w:rPr>
        <w:t>i</w:t>
      </w:r>
      <w:r w:rsidRPr="00903525">
        <w:rPr>
          <w:lang w:val="it-IT"/>
        </w:rPr>
        <w:t xml:space="preserve"> 4.</w:t>
      </w:r>
      <w:r>
        <w:rPr>
          <w:lang w:val="it-IT"/>
        </w:rPr>
        <w:t>4</w:t>
      </w:r>
      <w:r w:rsidRPr="00903525">
        <w:rPr>
          <w:lang w:val="it-IT"/>
        </w:rPr>
        <w:t>.</w:t>
      </w:r>
      <w:r>
        <w:rPr>
          <w:lang w:val="it-IT"/>
        </w:rPr>
        <w:t>5 e 4.4.7</w:t>
      </w:r>
    </w:p>
    <w:tbl>
      <w:tblPr>
        <w:tblStyle w:val="Grigliatabella"/>
        <w:tblW w:w="0" w:type="auto"/>
        <w:jc w:val="center"/>
        <w:tblInd w:w="906"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D9D9D9" w:themeFill="background1" w:themeFillShade="D9"/>
        <w:tblLook w:val="04A0" w:firstRow="1" w:lastRow="0" w:firstColumn="1" w:lastColumn="0" w:noHBand="0" w:noVBand="1"/>
      </w:tblPr>
      <w:tblGrid>
        <w:gridCol w:w="7424"/>
      </w:tblGrid>
      <w:tr w:rsidR="007205DE" w:rsidRPr="004A3808" w14:paraId="6414A244" w14:textId="77777777" w:rsidTr="00610B44">
        <w:trPr>
          <w:jc w:val="center"/>
        </w:trPr>
        <w:tc>
          <w:tcPr>
            <w:tcW w:w="7424" w:type="dxa"/>
            <w:shd w:val="clear" w:color="auto" w:fill="D9D9D9" w:themeFill="background1" w:themeFillShade="D9"/>
          </w:tcPr>
          <w:p w14:paraId="11256EB4" w14:textId="74695850" w:rsidR="007205DE" w:rsidRPr="00903525" w:rsidRDefault="007205DE" w:rsidP="007205DE">
            <w:pPr>
              <w:spacing w:before="120" w:after="120"/>
              <w:jc w:val="center"/>
              <w:rPr>
                <w:lang w:val="it-IT"/>
              </w:rPr>
            </w:pPr>
            <w:bookmarkStart w:id="80" w:name="_Toc449366308"/>
            <w:bookmarkStart w:id="81" w:name="_Toc454636796"/>
            <w:r w:rsidRPr="00903525">
              <w:rPr>
                <w:lang w:val="it-IT"/>
              </w:rPr>
              <w:t>Nell’art</w:t>
            </w:r>
            <w:r>
              <w:rPr>
                <w:lang w:val="it-IT"/>
              </w:rPr>
              <w:t>icolo</w:t>
            </w:r>
            <w:r w:rsidRPr="00903525">
              <w:rPr>
                <w:lang w:val="it-IT"/>
              </w:rPr>
              <w:t xml:space="preserve"> </w:t>
            </w:r>
            <w:r>
              <w:rPr>
                <w:lang w:val="it-IT"/>
              </w:rPr>
              <w:t>27</w:t>
            </w:r>
            <w:r w:rsidRPr="00903525">
              <w:rPr>
                <w:lang w:val="it-IT"/>
              </w:rPr>
              <w:t xml:space="preserve"> viene recepito il Criterio Minimo Ambientale 4.</w:t>
            </w:r>
            <w:r>
              <w:rPr>
                <w:lang w:val="it-IT"/>
              </w:rPr>
              <w:t>4</w:t>
            </w:r>
            <w:r w:rsidRPr="00903525">
              <w:rPr>
                <w:lang w:val="it-IT"/>
              </w:rPr>
              <w:t>.</w:t>
            </w:r>
            <w:r>
              <w:rPr>
                <w:lang w:val="it-IT"/>
              </w:rPr>
              <w:t>8</w:t>
            </w:r>
          </w:p>
        </w:tc>
      </w:tr>
    </w:tbl>
    <w:p w14:paraId="1CE26E1E" w14:textId="77777777" w:rsidR="00FD5111" w:rsidRDefault="00FD5111" w:rsidP="00FD5111">
      <w:pPr>
        <w:pStyle w:val="Titolo1"/>
        <w:rPr>
          <w:sz w:val="26"/>
          <w:szCs w:val="26"/>
          <w:lang w:val="it-IT"/>
        </w:rPr>
      </w:pPr>
      <w:bookmarkStart w:id="82" w:name="_Toc458001957"/>
      <w:r w:rsidRPr="0090468F">
        <w:rPr>
          <w:sz w:val="26"/>
          <w:szCs w:val="26"/>
          <w:lang w:val="it-IT"/>
        </w:rPr>
        <w:t xml:space="preserve">Art. </w:t>
      </w:r>
      <w:r>
        <w:rPr>
          <w:sz w:val="26"/>
          <w:szCs w:val="26"/>
          <w:lang w:val="it-IT"/>
        </w:rPr>
        <w:t>27</w:t>
      </w:r>
      <w:r w:rsidRPr="0090468F">
        <w:rPr>
          <w:sz w:val="26"/>
          <w:szCs w:val="26"/>
          <w:lang w:val="it-IT"/>
        </w:rPr>
        <w:t xml:space="preserve"> </w:t>
      </w:r>
      <w:r>
        <w:rPr>
          <w:sz w:val="26"/>
          <w:szCs w:val="26"/>
          <w:lang w:val="it-IT"/>
        </w:rPr>
        <w:t>–</w:t>
      </w:r>
      <w:r w:rsidRPr="0090468F">
        <w:rPr>
          <w:sz w:val="26"/>
          <w:szCs w:val="26"/>
          <w:lang w:val="it-IT"/>
        </w:rPr>
        <w:t xml:space="preserve"> </w:t>
      </w:r>
      <w:r>
        <w:rPr>
          <w:sz w:val="26"/>
          <w:szCs w:val="26"/>
          <w:lang w:val="it-IT"/>
        </w:rPr>
        <w:t>Azioni di prevenzione dei rifiuti</w:t>
      </w:r>
      <w:bookmarkEnd w:id="80"/>
      <w:bookmarkEnd w:id="81"/>
      <w:bookmarkEnd w:id="82"/>
    </w:p>
    <w:p w14:paraId="35A7357D" w14:textId="77777777" w:rsidR="00FD5111" w:rsidRPr="001020F1" w:rsidRDefault="00FD5111" w:rsidP="00FD5111">
      <w:pPr>
        <w:jc w:val="both"/>
        <w:rPr>
          <w:rFonts w:ascii="Times New Roman" w:hAnsi="Times New Roman" w:cs="Times New Roman"/>
          <w:sz w:val="24"/>
          <w:szCs w:val="24"/>
          <w:lang w:val="it-IT"/>
        </w:rPr>
      </w:pPr>
      <w:r w:rsidRPr="001020F1">
        <w:rPr>
          <w:rFonts w:ascii="Times New Roman" w:hAnsi="Times New Roman" w:cs="Times New Roman"/>
          <w:sz w:val="24"/>
          <w:szCs w:val="24"/>
          <w:lang w:val="it-IT"/>
        </w:rPr>
        <w:t>Entro un anno di aggiudicazione del contratto, l’I.A. deve presentare alla stazione appaltante una relazione contenente gli elementi utili alla definizione, da parte della stazione appaltante e della stessa I.A. o di organismo altrimenti competente, di azioni per la riduzione dei rifiuti, con particolare attenzione a quelli presenti in ambito marino-costiero. Tali elementi possono, ad esempio, essere:</w:t>
      </w:r>
    </w:p>
    <w:p w14:paraId="6ABBC5EA" w14:textId="77777777" w:rsidR="00FD5111" w:rsidRPr="001020F1" w:rsidRDefault="00FD5111" w:rsidP="00FD5111">
      <w:pPr>
        <w:pStyle w:val="Paragrafoelenco"/>
        <w:numPr>
          <w:ilvl w:val="0"/>
          <w:numId w:val="22"/>
        </w:numPr>
        <w:jc w:val="both"/>
        <w:rPr>
          <w:rFonts w:ascii="Times New Roman" w:hAnsi="Times New Roman" w:cs="Times New Roman"/>
          <w:sz w:val="24"/>
          <w:szCs w:val="24"/>
          <w:lang w:val="it-IT"/>
        </w:rPr>
      </w:pPr>
      <w:r w:rsidRPr="001020F1">
        <w:rPr>
          <w:rFonts w:ascii="Times New Roman" w:hAnsi="Times New Roman" w:cs="Times New Roman"/>
          <w:sz w:val="24"/>
          <w:szCs w:val="24"/>
          <w:lang w:val="it-IT"/>
        </w:rPr>
        <w:lastRenderedPageBreak/>
        <w:t>elenco dei principali produttori di rifiuti in ambito urbano</w:t>
      </w:r>
    </w:p>
    <w:p w14:paraId="40A4831D" w14:textId="77777777" w:rsidR="00FD5111" w:rsidRPr="001020F1" w:rsidRDefault="00FD5111" w:rsidP="00FD5111">
      <w:pPr>
        <w:pStyle w:val="Paragrafoelenco"/>
        <w:numPr>
          <w:ilvl w:val="0"/>
          <w:numId w:val="22"/>
        </w:numPr>
        <w:jc w:val="both"/>
        <w:rPr>
          <w:rFonts w:ascii="Times New Roman" w:hAnsi="Times New Roman" w:cs="Times New Roman"/>
          <w:sz w:val="24"/>
          <w:szCs w:val="24"/>
          <w:lang w:val="it-IT"/>
        </w:rPr>
      </w:pPr>
      <w:r w:rsidRPr="001020F1">
        <w:rPr>
          <w:rFonts w:ascii="Times New Roman" w:hAnsi="Times New Roman" w:cs="Times New Roman"/>
          <w:sz w:val="24"/>
          <w:szCs w:val="24"/>
          <w:lang w:val="it-IT"/>
        </w:rPr>
        <w:t>elenco dei principali produttori di rifiuti in ambito marino-costiero</w:t>
      </w:r>
    </w:p>
    <w:p w14:paraId="0246D8F7" w14:textId="77777777" w:rsidR="00FD5111" w:rsidRPr="001020F1" w:rsidRDefault="00FD5111" w:rsidP="00FD5111">
      <w:pPr>
        <w:pStyle w:val="Paragrafoelenco"/>
        <w:numPr>
          <w:ilvl w:val="0"/>
          <w:numId w:val="22"/>
        </w:numPr>
        <w:jc w:val="both"/>
        <w:rPr>
          <w:rFonts w:ascii="Times New Roman" w:hAnsi="Times New Roman" w:cs="Times New Roman"/>
          <w:sz w:val="24"/>
          <w:szCs w:val="24"/>
          <w:lang w:val="it-IT"/>
        </w:rPr>
      </w:pPr>
      <w:r w:rsidRPr="001020F1">
        <w:rPr>
          <w:rFonts w:ascii="Times New Roman" w:hAnsi="Times New Roman" w:cs="Times New Roman"/>
          <w:sz w:val="24"/>
          <w:szCs w:val="24"/>
          <w:lang w:val="it-IT"/>
        </w:rPr>
        <w:t>metodi per la diffusione del compostaggio domestico e/o per migliorarne l’efficacia;</w:t>
      </w:r>
    </w:p>
    <w:p w14:paraId="72FE1EA5" w14:textId="0ACFEDF6" w:rsidR="00FD5111" w:rsidRPr="001020F1" w:rsidRDefault="00067967" w:rsidP="00FD5111">
      <w:pPr>
        <w:pStyle w:val="Paragrafoelenco"/>
        <w:numPr>
          <w:ilvl w:val="0"/>
          <w:numId w:val="22"/>
        </w:numPr>
        <w:jc w:val="both"/>
        <w:rPr>
          <w:rFonts w:ascii="Times New Roman" w:hAnsi="Times New Roman" w:cs="Times New Roman"/>
          <w:sz w:val="24"/>
          <w:szCs w:val="24"/>
          <w:lang w:val="it-IT"/>
        </w:rPr>
      </w:pPr>
      <w:r w:rsidRPr="001020F1">
        <w:rPr>
          <w:rFonts w:ascii="Times New Roman" w:hAnsi="Times New Roman" w:cs="Times New Roman"/>
          <w:sz w:val="24"/>
          <w:szCs w:val="24"/>
          <w:lang w:val="it-IT"/>
        </w:rPr>
        <w:t>individuazion</w:t>
      </w:r>
      <w:r>
        <w:rPr>
          <w:rFonts w:ascii="Times New Roman" w:hAnsi="Times New Roman" w:cs="Times New Roman"/>
          <w:sz w:val="24"/>
          <w:szCs w:val="24"/>
          <w:lang w:val="it-IT"/>
        </w:rPr>
        <w:t>e</w:t>
      </w:r>
      <w:r w:rsidRPr="001020F1">
        <w:rPr>
          <w:rFonts w:ascii="Times New Roman" w:hAnsi="Times New Roman" w:cs="Times New Roman"/>
          <w:sz w:val="24"/>
          <w:szCs w:val="24"/>
          <w:lang w:val="it-IT"/>
        </w:rPr>
        <w:t xml:space="preserve"> </w:t>
      </w:r>
      <w:r w:rsidR="00FD5111" w:rsidRPr="001020F1">
        <w:rPr>
          <w:rFonts w:ascii="Times New Roman" w:hAnsi="Times New Roman" w:cs="Times New Roman"/>
          <w:sz w:val="24"/>
          <w:szCs w:val="24"/>
          <w:lang w:val="it-IT"/>
        </w:rPr>
        <w:t>di situazioni idonee alla diffusione del compostaggio di comunità</w:t>
      </w:r>
    </w:p>
    <w:p w14:paraId="19EA9283" w14:textId="77777777" w:rsidR="00FD5111" w:rsidRPr="001020F1" w:rsidRDefault="00FD5111" w:rsidP="00FD5111">
      <w:pPr>
        <w:pStyle w:val="Paragrafoelenco"/>
        <w:numPr>
          <w:ilvl w:val="0"/>
          <w:numId w:val="22"/>
        </w:numPr>
        <w:jc w:val="both"/>
        <w:rPr>
          <w:rFonts w:ascii="Times New Roman" w:hAnsi="Times New Roman" w:cs="Times New Roman"/>
          <w:sz w:val="24"/>
          <w:szCs w:val="24"/>
          <w:lang w:val="it-IT"/>
        </w:rPr>
      </w:pPr>
      <w:r w:rsidRPr="001020F1">
        <w:rPr>
          <w:rFonts w:ascii="Times New Roman" w:hAnsi="Times New Roman" w:cs="Times New Roman"/>
          <w:sz w:val="24"/>
          <w:szCs w:val="24"/>
          <w:lang w:val="it-IT"/>
        </w:rPr>
        <w:t>modalità di promozione del riutilizzo di beni usati, del miglioramento della qualità della raccolta differenziata e del riciclaggio dei rifiuti</w:t>
      </w:r>
    </w:p>
    <w:p w14:paraId="57036BA7" w14:textId="77777777" w:rsidR="00FD5111" w:rsidRDefault="00FD5111" w:rsidP="00FD5111">
      <w:pPr>
        <w:pStyle w:val="Paragrafoelenco"/>
        <w:numPr>
          <w:ilvl w:val="0"/>
          <w:numId w:val="22"/>
        </w:numPr>
        <w:jc w:val="both"/>
        <w:rPr>
          <w:rFonts w:ascii="Times New Roman" w:hAnsi="Times New Roman" w:cs="Times New Roman"/>
          <w:sz w:val="24"/>
          <w:szCs w:val="24"/>
          <w:lang w:val="it-IT"/>
        </w:rPr>
      </w:pPr>
      <w:r w:rsidRPr="001020F1">
        <w:rPr>
          <w:rFonts w:ascii="Times New Roman" w:hAnsi="Times New Roman" w:cs="Times New Roman"/>
          <w:sz w:val="24"/>
          <w:szCs w:val="24"/>
          <w:lang w:val="it-IT"/>
        </w:rPr>
        <w:t>individuazione dei luoghi e modalità di realizzazione di infrastrutture finalizzate alle attività di riutilizzo dei beni</w:t>
      </w:r>
    </w:p>
    <w:p w14:paraId="3945CB1F" w14:textId="77777777" w:rsidR="00FD5111" w:rsidRDefault="00FD5111" w:rsidP="00FD5111">
      <w:pPr>
        <w:pStyle w:val="Paragrafoelenco"/>
        <w:numPr>
          <w:ilvl w:val="0"/>
          <w:numId w:val="22"/>
        </w:numPr>
        <w:jc w:val="both"/>
        <w:rPr>
          <w:rFonts w:ascii="Times New Roman" w:hAnsi="Times New Roman" w:cs="Times New Roman"/>
          <w:sz w:val="24"/>
          <w:szCs w:val="24"/>
          <w:lang w:val="it-IT"/>
        </w:rPr>
      </w:pPr>
      <w:r w:rsidRPr="001020F1">
        <w:rPr>
          <w:rFonts w:ascii="Times New Roman" w:hAnsi="Times New Roman" w:cs="Times New Roman"/>
          <w:sz w:val="24"/>
          <w:szCs w:val="24"/>
          <w:lang w:val="it-IT"/>
        </w:rPr>
        <w:t>proposte di incentivi per il maggiore coinvolgimento dell’utenza</w:t>
      </w:r>
    </w:p>
    <w:p w14:paraId="0E1B84A6" w14:textId="77777777" w:rsidR="00A12342" w:rsidRDefault="00A12342" w:rsidP="00A12342">
      <w:pPr>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A12342" w:rsidRPr="004A3808" w14:paraId="490FF9FF" w14:textId="77777777" w:rsidTr="00067A25">
        <w:tc>
          <w:tcPr>
            <w:tcW w:w="9628" w:type="dxa"/>
            <w:shd w:val="clear" w:color="auto" w:fill="D9D9D9" w:themeFill="background1" w:themeFillShade="D9"/>
          </w:tcPr>
          <w:p w14:paraId="73CD50EA" w14:textId="77777777" w:rsidR="00A12342" w:rsidRDefault="00A12342" w:rsidP="00A12342">
            <w:pPr>
              <w:jc w:val="center"/>
              <w:rPr>
                <w:b/>
                <w:lang w:val="it-IT"/>
              </w:rPr>
            </w:pPr>
            <w:r w:rsidRPr="001320C7">
              <w:rPr>
                <w:b/>
                <w:lang w:val="it-IT"/>
              </w:rPr>
              <w:t>COMPILAZIONE A CURA DELLA STAZIONE APPALTANTE</w:t>
            </w:r>
          </w:p>
          <w:p w14:paraId="26A61BBE" w14:textId="77777777" w:rsidR="00A12342" w:rsidRDefault="00A12342" w:rsidP="00A12342">
            <w:pPr>
              <w:rPr>
                <w:lang w:val="it-IT"/>
              </w:rPr>
            </w:pPr>
            <w:r>
              <w:rPr>
                <w:lang w:val="it-IT"/>
              </w:rPr>
              <w:t xml:space="preserve">Nell’articolo 28 è a cura della Stazione Appaltante </w:t>
            </w:r>
          </w:p>
          <w:p w14:paraId="4D830FE1" w14:textId="77777777" w:rsidR="00A12342" w:rsidRPr="00CB1097" w:rsidRDefault="00A12342" w:rsidP="00A12342">
            <w:pPr>
              <w:pStyle w:val="Paragrafoelenco"/>
              <w:numPr>
                <w:ilvl w:val="0"/>
                <w:numId w:val="27"/>
              </w:numPr>
              <w:ind w:left="313"/>
              <w:rPr>
                <w:b/>
                <w:lang w:val="it-IT"/>
              </w:rPr>
            </w:pPr>
            <w:r w:rsidRPr="00CB1097">
              <w:rPr>
                <w:lang w:val="it-IT"/>
              </w:rPr>
              <w:t>L’eventuale riformulazione della frase inziale, nel caso sia previsto che le campagne siano direttamente ideate dalla I.A.</w:t>
            </w:r>
          </w:p>
          <w:p w14:paraId="38050BFF" w14:textId="5658F690" w:rsidR="00A12342" w:rsidRPr="00CB1097" w:rsidRDefault="00A12342" w:rsidP="00A12342">
            <w:pPr>
              <w:pStyle w:val="Paragrafoelenco"/>
              <w:numPr>
                <w:ilvl w:val="0"/>
                <w:numId w:val="27"/>
              </w:numPr>
              <w:ind w:left="313"/>
              <w:rPr>
                <w:b/>
                <w:lang w:val="it-IT"/>
              </w:rPr>
            </w:pPr>
            <w:r>
              <w:rPr>
                <w:lang w:val="it-IT"/>
              </w:rPr>
              <w:t>Integrare gli obiettivi dell’attività di comunicazione e sensibilizzazione. Si consiglia in questo caso di prevedere un obiettivo specifico sulla gestione e riduzione dei rifiuti marini</w:t>
            </w:r>
          </w:p>
          <w:p w14:paraId="34AA06A3" w14:textId="77777777" w:rsidR="00A12342" w:rsidRPr="00CB1097" w:rsidRDefault="00A12342" w:rsidP="00A12342">
            <w:pPr>
              <w:pStyle w:val="Paragrafoelenco"/>
              <w:numPr>
                <w:ilvl w:val="0"/>
                <w:numId w:val="27"/>
              </w:numPr>
              <w:ind w:left="313"/>
              <w:rPr>
                <w:b/>
                <w:lang w:val="it-IT"/>
              </w:rPr>
            </w:pPr>
            <w:r>
              <w:rPr>
                <w:lang w:val="it-IT"/>
              </w:rPr>
              <w:t>Integrare la lista di destinatari di dette attività</w:t>
            </w:r>
          </w:p>
          <w:p w14:paraId="1E51F425" w14:textId="77777777" w:rsidR="00A12342" w:rsidRDefault="00A12342" w:rsidP="00A12342">
            <w:pPr>
              <w:jc w:val="both"/>
              <w:rPr>
                <w:rFonts w:ascii="Times New Roman" w:hAnsi="Times New Roman" w:cs="Times New Roman"/>
                <w:sz w:val="24"/>
                <w:szCs w:val="24"/>
                <w:lang w:val="it-IT"/>
              </w:rPr>
            </w:pPr>
          </w:p>
        </w:tc>
      </w:tr>
    </w:tbl>
    <w:p w14:paraId="1EFB55E8" w14:textId="77777777" w:rsidR="00A12342" w:rsidRDefault="00A12342" w:rsidP="00A12342">
      <w:pPr>
        <w:jc w:val="both"/>
        <w:rPr>
          <w:rFonts w:ascii="Times New Roman" w:hAnsi="Times New Roman" w:cs="Times New Roman"/>
          <w:sz w:val="24"/>
          <w:szCs w:val="24"/>
          <w:lang w:val="it-IT"/>
        </w:rPr>
      </w:pPr>
    </w:p>
    <w:tbl>
      <w:tblPr>
        <w:tblStyle w:val="Grigliatabella"/>
        <w:tblW w:w="0" w:type="auto"/>
        <w:jc w:val="center"/>
        <w:tblInd w:w="906"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D9D9D9" w:themeFill="background1" w:themeFillShade="D9"/>
        <w:tblLook w:val="04A0" w:firstRow="1" w:lastRow="0" w:firstColumn="1" w:lastColumn="0" w:noHBand="0" w:noVBand="1"/>
      </w:tblPr>
      <w:tblGrid>
        <w:gridCol w:w="7424"/>
      </w:tblGrid>
      <w:tr w:rsidR="007205DE" w:rsidRPr="004A3808" w14:paraId="62A3DF12" w14:textId="77777777" w:rsidTr="00610B44">
        <w:trPr>
          <w:jc w:val="center"/>
        </w:trPr>
        <w:tc>
          <w:tcPr>
            <w:tcW w:w="7424" w:type="dxa"/>
            <w:shd w:val="clear" w:color="auto" w:fill="D9D9D9" w:themeFill="background1" w:themeFillShade="D9"/>
          </w:tcPr>
          <w:p w14:paraId="19A4CEF2" w14:textId="0BAE55E8" w:rsidR="007205DE" w:rsidRPr="00903525" w:rsidRDefault="007205DE" w:rsidP="008D06F6">
            <w:pPr>
              <w:spacing w:before="120" w:after="120"/>
              <w:jc w:val="center"/>
              <w:rPr>
                <w:lang w:val="it-IT"/>
              </w:rPr>
            </w:pPr>
            <w:r w:rsidRPr="00903525">
              <w:rPr>
                <w:lang w:val="it-IT"/>
              </w:rPr>
              <w:t>Nell’art</w:t>
            </w:r>
            <w:r>
              <w:rPr>
                <w:lang w:val="it-IT"/>
              </w:rPr>
              <w:t>icolo</w:t>
            </w:r>
            <w:r w:rsidRPr="00903525">
              <w:rPr>
                <w:lang w:val="it-IT"/>
              </w:rPr>
              <w:t xml:space="preserve"> </w:t>
            </w:r>
            <w:r>
              <w:rPr>
                <w:lang w:val="it-IT"/>
              </w:rPr>
              <w:t>2</w:t>
            </w:r>
            <w:r w:rsidR="008D06F6">
              <w:rPr>
                <w:lang w:val="it-IT"/>
              </w:rPr>
              <w:t>8</w:t>
            </w:r>
            <w:r w:rsidRPr="00903525">
              <w:rPr>
                <w:lang w:val="it-IT"/>
              </w:rPr>
              <w:t xml:space="preserve"> viene recepito il Criterio Minimo Ambientale 4.</w:t>
            </w:r>
            <w:r>
              <w:rPr>
                <w:lang w:val="it-IT"/>
              </w:rPr>
              <w:t>4</w:t>
            </w:r>
            <w:r w:rsidRPr="00903525">
              <w:rPr>
                <w:lang w:val="it-IT"/>
              </w:rPr>
              <w:t>.</w:t>
            </w:r>
            <w:r>
              <w:rPr>
                <w:lang w:val="it-IT"/>
              </w:rPr>
              <w:t>6 (relativamente a Numero verde e sportello informativo)</w:t>
            </w:r>
          </w:p>
        </w:tc>
      </w:tr>
    </w:tbl>
    <w:p w14:paraId="00AD0E20" w14:textId="77777777" w:rsidR="007205DE" w:rsidRPr="00A12342" w:rsidRDefault="007205DE" w:rsidP="00A12342">
      <w:pPr>
        <w:jc w:val="both"/>
        <w:rPr>
          <w:rFonts w:ascii="Times New Roman" w:hAnsi="Times New Roman" w:cs="Times New Roman"/>
          <w:sz w:val="24"/>
          <w:szCs w:val="24"/>
          <w:lang w:val="it-IT"/>
        </w:rPr>
      </w:pPr>
    </w:p>
    <w:p w14:paraId="77C0AA72" w14:textId="77777777" w:rsidR="00A12342" w:rsidRDefault="00A12342" w:rsidP="00A12342">
      <w:pPr>
        <w:pStyle w:val="Titolo1"/>
        <w:rPr>
          <w:sz w:val="26"/>
          <w:szCs w:val="26"/>
          <w:lang w:val="it-IT"/>
        </w:rPr>
      </w:pPr>
      <w:bookmarkStart w:id="83" w:name="_Toc449366309"/>
      <w:bookmarkStart w:id="84" w:name="_Toc454636797"/>
      <w:bookmarkStart w:id="85" w:name="_Toc458001958"/>
      <w:r w:rsidRPr="0090468F">
        <w:rPr>
          <w:sz w:val="26"/>
          <w:szCs w:val="26"/>
          <w:lang w:val="it-IT"/>
        </w:rPr>
        <w:t xml:space="preserve">Art. </w:t>
      </w:r>
      <w:r>
        <w:rPr>
          <w:sz w:val="26"/>
          <w:szCs w:val="26"/>
          <w:lang w:val="it-IT"/>
        </w:rPr>
        <w:t>28</w:t>
      </w:r>
      <w:r w:rsidRPr="0090468F">
        <w:rPr>
          <w:sz w:val="26"/>
          <w:szCs w:val="26"/>
          <w:lang w:val="it-IT"/>
        </w:rPr>
        <w:t xml:space="preserve"> </w:t>
      </w:r>
      <w:r>
        <w:rPr>
          <w:sz w:val="26"/>
          <w:szCs w:val="26"/>
          <w:lang w:val="it-IT"/>
        </w:rPr>
        <w:t>–</w:t>
      </w:r>
      <w:r w:rsidRPr="0090468F">
        <w:rPr>
          <w:sz w:val="26"/>
          <w:szCs w:val="26"/>
          <w:lang w:val="it-IT"/>
        </w:rPr>
        <w:t xml:space="preserve"> </w:t>
      </w:r>
      <w:r>
        <w:rPr>
          <w:sz w:val="26"/>
          <w:szCs w:val="26"/>
          <w:lang w:val="it-IT"/>
        </w:rPr>
        <w:t>Attività di comunicazione e sensibilizzazione</w:t>
      </w:r>
      <w:bookmarkEnd w:id="83"/>
      <w:bookmarkEnd w:id="84"/>
      <w:bookmarkEnd w:id="85"/>
    </w:p>
    <w:p w14:paraId="3557D6B8" w14:textId="77777777" w:rsidR="00A12342" w:rsidRDefault="00A12342" w:rsidP="00A12342">
      <w:pPr>
        <w:jc w:val="both"/>
        <w:rPr>
          <w:rFonts w:ascii="Times New Roman" w:hAnsi="Times New Roman" w:cs="Times New Roman"/>
          <w:sz w:val="24"/>
          <w:szCs w:val="24"/>
          <w:lang w:val="it-IT"/>
        </w:rPr>
      </w:pPr>
      <w:r w:rsidRPr="00CB1097">
        <w:rPr>
          <w:rFonts w:ascii="Times New Roman" w:hAnsi="Times New Roman" w:cs="Times New Roman"/>
          <w:sz w:val="24"/>
          <w:szCs w:val="24"/>
          <w:highlight w:val="green"/>
          <w:lang w:val="it-IT"/>
        </w:rPr>
        <w:t>L’I.A. collaborerà con l’Amministrazione comunale</w:t>
      </w:r>
      <w:r w:rsidRPr="00086E44">
        <w:rPr>
          <w:rFonts w:ascii="Times New Roman" w:hAnsi="Times New Roman" w:cs="Times New Roman"/>
          <w:sz w:val="24"/>
          <w:szCs w:val="24"/>
          <w:lang w:val="it-IT"/>
        </w:rPr>
        <w:t xml:space="preserve"> nella ideazione e sviluppo di </w:t>
      </w:r>
      <w:r>
        <w:rPr>
          <w:rFonts w:ascii="Times New Roman" w:hAnsi="Times New Roman" w:cs="Times New Roman"/>
          <w:sz w:val="24"/>
          <w:szCs w:val="24"/>
          <w:lang w:val="it-IT"/>
        </w:rPr>
        <w:t>un piano</w:t>
      </w:r>
      <w:r w:rsidRPr="00086E44">
        <w:rPr>
          <w:rFonts w:ascii="Times New Roman" w:hAnsi="Times New Roman" w:cs="Times New Roman"/>
          <w:sz w:val="24"/>
          <w:szCs w:val="24"/>
          <w:lang w:val="it-IT"/>
        </w:rPr>
        <w:t xml:space="preserve"> annuo di comunicazione e sensibilizzazione con le seguenti finalità</w:t>
      </w:r>
      <w:r>
        <w:rPr>
          <w:rFonts w:ascii="Times New Roman" w:hAnsi="Times New Roman" w:cs="Times New Roman"/>
          <w:sz w:val="24"/>
          <w:szCs w:val="24"/>
          <w:lang w:val="it-IT"/>
        </w:rPr>
        <w:t>:</w:t>
      </w:r>
    </w:p>
    <w:p w14:paraId="05D51BB3" w14:textId="77777777" w:rsidR="00A12342" w:rsidRPr="00086E44" w:rsidRDefault="00A12342" w:rsidP="00A12342">
      <w:pPr>
        <w:pStyle w:val="Paragrafoelenco"/>
        <w:numPr>
          <w:ilvl w:val="0"/>
          <w:numId w:val="23"/>
        </w:numPr>
        <w:jc w:val="both"/>
        <w:rPr>
          <w:rFonts w:ascii="Times New Roman" w:hAnsi="Times New Roman" w:cs="Times New Roman"/>
          <w:sz w:val="24"/>
          <w:szCs w:val="24"/>
          <w:lang w:val="it-IT"/>
        </w:rPr>
      </w:pPr>
      <w:r w:rsidRPr="00086E44">
        <w:rPr>
          <w:rFonts w:ascii="Times New Roman" w:hAnsi="Times New Roman" w:cs="Times New Roman"/>
          <w:sz w:val="24"/>
          <w:szCs w:val="24"/>
          <w:lang w:val="it-IT"/>
        </w:rPr>
        <w:t>Mantenere alto il livello di informazione sulle caratteristiche del servizio e/o informare su eventuali modifiche al servizio</w:t>
      </w:r>
    </w:p>
    <w:p w14:paraId="5B94671C" w14:textId="77777777" w:rsidR="00A12342" w:rsidRPr="00086E44" w:rsidRDefault="00A12342" w:rsidP="00A12342">
      <w:pPr>
        <w:pStyle w:val="Paragrafoelenco"/>
        <w:numPr>
          <w:ilvl w:val="0"/>
          <w:numId w:val="23"/>
        </w:numPr>
        <w:jc w:val="both"/>
        <w:rPr>
          <w:rFonts w:ascii="Times New Roman" w:hAnsi="Times New Roman" w:cs="Times New Roman"/>
          <w:sz w:val="24"/>
          <w:szCs w:val="24"/>
          <w:lang w:val="it-IT"/>
        </w:rPr>
      </w:pPr>
      <w:r w:rsidRPr="00086E44">
        <w:rPr>
          <w:rFonts w:ascii="Times New Roman" w:hAnsi="Times New Roman" w:cs="Times New Roman"/>
          <w:sz w:val="24"/>
          <w:szCs w:val="24"/>
          <w:lang w:val="it-IT"/>
        </w:rPr>
        <w:t>Stimolare la cittadinanza a partecipare alla raccolta differenziata ed all’uso del Centro Comunale di Raccolta</w:t>
      </w:r>
    </w:p>
    <w:p w14:paraId="67448924" w14:textId="77777777" w:rsidR="00A12342" w:rsidRPr="00086E44" w:rsidRDefault="00A12342" w:rsidP="00A12342">
      <w:pPr>
        <w:pStyle w:val="Paragrafoelenco"/>
        <w:numPr>
          <w:ilvl w:val="0"/>
          <w:numId w:val="23"/>
        </w:numPr>
        <w:jc w:val="both"/>
        <w:rPr>
          <w:rFonts w:ascii="Times New Roman" w:hAnsi="Times New Roman" w:cs="Times New Roman"/>
          <w:sz w:val="24"/>
          <w:szCs w:val="24"/>
          <w:lang w:val="it-IT"/>
        </w:rPr>
      </w:pPr>
      <w:r w:rsidRPr="00086E44">
        <w:rPr>
          <w:rFonts w:ascii="Times New Roman" w:hAnsi="Times New Roman" w:cs="Times New Roman"/>
          <w:sz w:val="24"/>
          <w:szCs w:val="24"/>
          <w:lang w:val="it-IT"/>
        </w:rPr>
        <w:t>Evidenziare eventuali incentivi economici (es. sgravi su tassa, raccolte punti in caso di conferimento al Centro di Raccolta Comunale)</w:t>
      </w:r>
    </w:p>
    <w:p w14:paraId="0F404EC6" w14:textId="77777777" w:rsidR="00A12342" w:rsidRPr="00086E44" w:rsidRDefault="00A12342" w:rsidP="00A12342">
      <w:pPr>
        <w:pStyle w:val="Paragrafoelenco"/>
        <w:numPr>
          <w:ilvl w:val="0"/>
          <w:numId w:val="23"/>
        </w:numPr>
        <w:jc w:val="both"/>
        <w:rPr>
          <w:rFonts w:ascii="Times New Roman" w:hAnsi="Times New Roman" w:cs="Times New Roman"/>
          <w:sz w:val="24"/>
          <w:szCs w:val="24"/>
          <w:highlight w:val="green"/>
          <w:lang w:val="it-IT"/>
        </w:rPr>
      </w:pPr>
      <w:r w:rsidRPr="00086E44">
        <w:rPr>
          <w:rFonts w:ascii="Times New Roman" w:hAnsi="Times New Roman" w:cs="Times New Roman"/>
          <w:sz w:val="24"/>
          <w:szCs w:val="24"/>
          <w:highlight w:val="green"/>
          <w:lang w:val="it-IT"/>
        </w:rPr>
        <w:t>Altro…</w:t>
      </w:r>
    </w:p>
    <w:p w14:paraId="311AB7BB" w14:textId="77777777" w:rsidR="00A12342" w:rsidRPr="00086E44" w:rsidRDefault="00A12342" w:rsidP="00A12342">
      <w:pPr>
        <w:rPr>
          <w:rFonts w:ascii="Times New Roman" w:hAnsi="Times New Roman" w:cs="Times New Roman"/>
          <w:sz w:val="24"/>
          <w:szCs w:val="24"/>
          <w:lang w:val="it-IT"/>
        </w:rPr>
      </w:pPr>
      <w:r w:rsidRPr="00086E44">
        <w:rPr>
          <w:rFonts w:ascii="Times New Roman" w:hAnsi="Times New Roman" w:cs="Times New Roman"/>
          <w:sz w:val="24"/>
          <w:szCs w:val="24"/>
          <w:lang w:val="it-IT"/>
        </w:rPr>
        <w:t xml:space="preserve">I destinatari del </w:t>
      </w:r>
      <w:r>
        <w:rPr>
          <w:rFonts w:ascii="Times New Roman" w:hAnsi="Times New Roman" w:cs="Times New Roman"/>
          <w:sz w:val="24"/>
          <w:szCs w:val="24"/>
          <w:lang w:val="it-IT"/>
        </w:rPr>
        <w:t>piano annuo di comunicazione saranno almeno i seguenti:</w:t>
      </w:r>
    </w:p>
    <w:p w14:paraId="69074471" w14:textId="77777777" w:rsidR="00A12342" w:rsidRDefault="00A12342" w:rsidP="00A12342">
      <w:pPr>
        <w:pStyle w:val="Paragrafoelenco"/>
        <w:numPr>
          <w:ilvl w:val="0"/>
          <w:numId w:val="24"/>
        </w:numPr>
        <w:rPr>
          <w:rFonts w:ascii="Times New Roman" w:hAnsi="Times New Roman" w:cs="Times New Roman"/>
          <w:sz w:val="24"/>
          <w:szCs w:val="24"/>
          <w:lang w:val="it-IT"/>
        </w:rPr>
      </w:pPr>
      <w:r w:rsidRPr="006452B4">
        <w:rPr>
          <w:rFonts w:ascii="Times New Roman" w:hAnsi="Times New Roman" w:cs="Times New Roman"/>
          <w:sz w:val="24"/>
          <w:szCs w:val="24"/>
          <w:lang w:val="it-IT"/>
        </w:rPr>
        <w:t>Cittadini singoli</w:t>
      </w:r>
    </w:p>
    <w:p w14:paraId="56D99624" w14:textId="77777777" w:rsidR="00A12342" w:rsidRPr="006452B4" w:rsidRDefault="00A12342" w:rsidP="00A12342">
      <w:pPr>
        <w:pStyle w:val="Paragrafoelenco"/>
        <w:numPr>
          <w:ilvl w:val="0"/>
          <w:numId w:val="24"/>
        </w:numPr>
        <w:rPr>
          <w:rFonts w:ascii="Times New Roman" w:hAnsi="Times New Roman" w:cs="Times New Roman"/>
          <w:sz w:val="24"/>
          <w:szCs w:val="24"/>
          <w:lang w:val="it-IT"/>
        </w:rPr>
      </w:pPr>
      <w:r>
        <w:rPr>
          <w:rFonts w:ascii="Times New Roman" w:hAnsi="Times New Roman" w:cs="Times New Roman"/>
          <w:sz w:val="24"/>
          <w:szCs w:val="24"/>
          <w:lang w:val="it-IT"/>
        </w:rPr>
        <w:t>Studenti</w:t>
      </w:r>
    </w:p>
    <w:p w14:paraId="7461BCEA" w14:textId="77777777" w:rsidR="00A12342" w:rsidRPr="006452B4" w:rsidRDefault="00A12342" w:rsidP="00A12342">
      <w:pPr>
        <w:pStyle w:val="Paragrafoelenco"/>
        <w:numPr>
          <w:ilvl w:val="0"/>
          <w:numId w:val="24"/>
        </w:numPr>
        <w:rPr>
          <w:rFonts w:ascii="Times New Roman" w:hAnsi="Times New Roman" w:cs="Times New Roman"/>
          <w:sz w:val="24"/>
          <w:szCs w:val="24"/>
          <w:lang w:val="it-IT"/>
        </w:rPr>
      </w:pPr>
      <w:r w:rsidRPr="006452B4">
        <w:rPr>
          <w:rFonts w:ascii="Times New Roman" w:hAnsi="Times New Roman" w:cs="Times New Roman"/>
          <w:sz w:val="24"/>
          <w:szCs w:val="24"/>
          <w:lang w:val="it-IT"/>
        </w:rPr>
        <w:t>Associazioni</w:t>
      </w:r>
    </w:p>
    <w:p w14:paraId="6499550B" w14:textId="77777777" w:rsidR="00A12342" w:rsidRPr="006452B4" w:rsidRDefault="00A12342" w:rsidP="00A12342">
      <w:pPr>
        <w:pStyle w:val="Paragrafoelenco"/>
        <w:numPr>
          <w:ilvl w:val="0"/>
          <w:numId w:val="24"/>
        </w:numPr>
        <w:rPr>
          <w:rFonts w:ascii="Times New Roman" w:hAnsi="Times New Roman" w:cs="Times New Roman"/>
          <w:sz w:val="24"/>
          <w:szCs w:val="24"/>
          <w:lang w:val="it-IT"/>
        </w:rPr>
      </w:pPr>
      <w:r w:rsidRPr="006452B4">
        <w:rPr>
          <w:rFonts w:ascii="Times New Roman" w:hAnsi="Times New Roman" w:cs="Times New Roman"/>
          <w:sz w:val="24"/>
          <w:szCs w:val="24"/>
          <w:lang w:val="it-IT"/>
        </w:rPr>
        <w:t>Utenze non domestiche</w:t>
      </w:r>
    </w:p>
    <w:p w14:paraId="69606088" w14:textId="77777777" w:rsidR="00A12342" w:rsidRDefault="00A12342" w:rsidP="00A12342">
      <w:pPr>
        <w:pStyle w:val="Paragrafoelenco"/>
        <w:numPr>
          <w:ilvl w:val="0"/>
          <w:numId w:val="24"/>
        </w:numPr>
        <w:rPr>
          <w:rFonts w:ascii="Times New Roman" w:hAnsi="Times New Roman" w:cs="Times New Roman"/>
          <w:sz w:val="24"/>
          <w:szCs w:val="24"/>
          <w:lang w:val="it-IT"/>
        </w:rPr>
      </w:pPr>
      <w:r w:rsidRPr="006452B4">
        <w:rPr>
          <w:rFonts w:ascii="Times New Roman" w:hAnsi="Times New Roman" w:cs="Times New Roman"/>
          <w:sz w:val="24"/>
          <w:szCs w:val="24"/>
          <w:lang w:val="it-IT"/>
        </w:rPr>
        <w:t>Imprese turistiche</w:t>
      </w:r>
    </w:p>
    <w:p w14:paraId="316443EF" w14:textId="77777777" w:rsidR="00A12342" w:rsidRPr="002E11A4" w:rsidRDefault="00A12342" w:rsidP="00A12342">
      <w:pPr>
        <w:pStyle w:val="Paragrafoelenco"/>
        <w:numPr>
          <w:ilvl w:val="0"/>
          <w:numId w:val="24"/>
        </w:numPr>
        <w:rPr>
          <w:rFonts w:ascii="Times New Roman" w:hAnsi="Times New Roman" w:cs="Times New Roman"/>
          <w:sz w:val="24"/>
          <w:szCs w:val="24"/>
          <w:highlight w:val="green"/>
          <w:lang w:val="it-IT"/>
        </w:rPr>
      </w:pPr>
      <w:r w:rsidRPr="002E11A4">
        <w:rPr>
          <w:rFonts w:ascii="Times New Roman" w:hAnsi="Times New Roman" w:cs="Times New Roman"/>
          <w:sz w:val="24"/>
          <w:szCs w:val="24"/>
          <w:highlight w:val="green"/>
          <w:lang w:val="it-IT"/>
        </w:rPr>
        <w:t>Altro</w:t>
      </w:r>
    </w:p>
    <w:p w14:paraId="6E8EEB55" w14:textId="77777777" w:rsidR="00A12342" w:rsidRDefault="00A12342" w:rsidP="00A12342">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Gli strumenti che potranno essere utilizzati per il raggiungimento degli obiettivi sopra esposti sono quelli indicati in tabella. Il numero e tipologia di strumenti potrà subire variazioni in ragione del piano della comunicazione redatto annualmente</w:t>
      </w:r>
    </w:p>
    <w:p w14:paraId="7BE70EF7" w14:textId="77777777" w:rsidR="00A12342" w:rsidRDefault="00A12342" w:rsidP="00A12342">
      <w:pPr>
        <w:rPr>
          <w:rFonts w:ascii="Times New Roman" w:hAnsi="Times New Roman" w:cs="Times New Roman"/>
          <w:sz w:val="24"/>
          <w:szCs w:val="24"/>
          <w:lang w:val="it-IT"/>
        </w:rPr>
      </w:pPr>
    </w:p>
    <w:tbl>
      <w:tblPr>
        <w:tblStyle w:val="Grigliatabella"/>
        <w:tblW w:w="0" w:type="auto"/>
        <w:tblLook w:val="04A0" w:firstRow="1" w:lastRow="0" w:firstColumn="1" w:lastColumn="0" w:noHBand="0" w:noVBand="1"/>
      </w:tblPr>
      <w:tblGrid>
        <w:gridCol w:w="4814"/>
        <w:gridCol w:w="4814"/>
      </w:tblGrid>
      <w:tr w:rsidR="00A12342" w:rsidRPr="00E06E0B" w14:paraId="2FC83C66" w14:textId="77777777" w:rsidTr="00C64647">
        <w:tc>
          <w:tcPr>
            <w:tcW w:w="4814" w:type="dxa"/>
          </w:tcPr>
          <w:p w14:paraId="6A3619EE" w14:textId="77777777" w:rsidR="00A12342" w:rsidRPr="002E11A4" w:rsidRDefault="00A12342" w:rsidP="00C64647">
            <w:pPr>
              <w:jc w:val="center"/>
              <w:rPr>
                <w:rFonts w:ascii="Times New Roman" w:hAnsi="Times New Roman" w:cs="Times New Roman"/>
                <w:b/>
                <w:i/>
                <w:sz w:val="24"/>
                <w:szCs w:val="24"/>
                <w:lang w:val="it-IT"/>
              </w:rPr>
            </w:pPr>
            <w:r w:rsidRPr="002E11A4">
              <w:rPr>
                <w:rFonts w:ascii="Times New Roman" w:hAnsi="Times New Roman" w:cs="Times New Roman"/>
                <w:b/>
                <w:i/>
                <w:sz w:val="24"/>
                <w:szCs w:val="24"/>
                <w:lang w:val="it-IT"/>
              </w:rPr>
              <w:t>Tipo di strumento</w:t>
            </w:r>
          </w:p>
        </w:tc>
        <w:tc>
          <w:tcPr>
            <w:tcW w:w="4814" w:type="dxa"/>
          </w:tcPr>
          <w:p w14:paraId="388DB792" w14:textId="77777777" w:rsidR="00A12342" w:rsidRPr="002E11A4" w:rsidRDefault="00A12342" w:rsidP="00C64647">
            <w:pPr>
              <w:jc w:val="center"/>
              <w:rPr>
                <w:rFonts w:ascii="Times New Roman" w:hAnsi="Times New Roman" w:cs="Times New Roman"/>
                <w:b/>
                <w:i/>
                <w:sz w:val="24"/>
                <w:szCs w:val="24"/>
                <w:lang w:val="it-IT"/>
              </w:rPr>
            </w:pPr>
            <w:r w:rsidRPr="002E11A4">
              <w:rPr>
                <w:rFonts w:ascii="Times New Roman" w:hAnsi="Times New Roman" w:cs="Times New Roman"/>
                <w:b/>
                <w:i/>
                <w:sz w:val="24"/>
                <w:szCs w:val="24"/>
                <w:lang w:val="it-IT"/>
              </w:rPr>
              <w:t>Descrizione</w:t>
            </w:r>
          </w:p>
        </w:tc>
      </w:tr>
      <w:tr w:rsidR="00A12342" w:rsidRPr="004A3808" w14:paraId="35BF037E" w14:textId="77777777" w:rsidTr="00C64647">
        <w:tc>
          <w:tcPr>
            <w:tcW w:w="4814" w:type="dxa"/>
          </w:tcPr>
          <w:p w14:paraId="2FC1DF29"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Incontri pubblici</w:t>
            </w:r>
          </w:p>
        </w:tc>
        <w:tc>
          <w:tcPr>
            <w:tcW w:w="4814" w:type="dxa"/>
          </w:tcPr>
          <w:p w14:paraId="3B9AF406"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Incontri tra la cittadinanza e tecnici qualificati con l’obiettivo di illustrare alcune caratteristiche tecniche del servizio ( in occasione di cambiamenti previsti nel servizio o  con lo scopo di mantenere alta l’attenzione e la partecipazione da parte dell’utenza ) e di rispondere alle domande dei cittadini sul tema. Gli incontri devono garantire gli spazi adeguati per il dibattito ed il confronto con i cittadini.</w:t>
            </w:r>
          </w:p>
          <w:p w14:paraId="429052A3" w14:textId="2990F671" w:rsidR="00A12342" w:rsidRDefault="00A12342" w:rsidP="00A12342">
            <w:pPr>
              <w:rPr>
                <w:rFonts w:ascii="Times New Roman" w:hAnsi="Times New Roman" w:cs="Times New Roman"/>
                <w:sz w:val="24"/>
                <w:szCs w:val="24"/>
                <w:lang w:val="it-IT"/>
              </w:rPr>
            </w:pPr>
            <w:r>
              <w:rPr>
                <w:rFonts w:ascii="Times New Roman" w:hAnsi="Times New Roman" w:cs="Times New Roman"/>
                <w:sz w:val="24"/>
                <w:szCs w:val="24"/>
                <w:lang w:val="it-IT"/>
              </w:rPr>
              <w:t>E’ PREVISTO</w:t>
            </w:r>
            <w:r w:rsidRPr="00A12342">
              <w:rPr>
                <w:rFonts w:ascii="Times New Roman" w:hAnsi="Times New Roman" w:cs="Times New Roman"/>
                <w:sz w:val="24"/>
                <w:szCs w:val="24"/>
                <w:lang w:val="it-IT"/>
              </w:rPr>
              <w:t xml:space="preserve"> ALMENO _1</w:t>
            </w:r>
            <w:r>
              <w:rPr>
                <w:rFonts w:ascii="Times New Roman" w:hAnsi="Times New Roman" w:cs="Times New Roman"/>
                <w:sz w:val="24"/>
                <w:szCs w:val="24"/>
                <w:lang w:val="it-IT"/>
              </w:rPr>
              <w:t>_INCONTRO PUBBLICO IN UN ANNO</w:t>
            </w:r>
          </w:p>
        </w:tc>
      </w:tr>
      <w:tr w:rsidR="00A12342" w:rsidRPr="004A3808" w14:paraId="2A359757" w14:textId="77777777" w:rsidTr="00C64647">
        <w:tc>
          <w:tcPr>
            <w:tcW w:w="4814" w:type="dxa"/>
          </w:tcPr>
          <w:p w14:paraId="7BF5CF2A"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Opuscoli informativi</w:t>
            </w:r>
          </w:p>
        </w:tc>
        <w:tc>
          <w:tcPr>
            <w:tcW w:w="4814" w:type="dxa"/>
          </w:tcPr>
          <w:p w14:paraId="201968A9"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 xml:space="preserve">Strumento finalizzato ad illustrare in modo semplice ed efficace (ad esempio attraverso illustrazioni, tabelle </w:t>
            </w:r>
            <w:proofErr w:type="spellStart"/>
            <w:r>
              <w:rPr>
                <w:rFonts w:ascii="Times New Roman" w:hAnsi="Times New Roman" w:cs="Times New Roman"/>
                <w:sz w:val="24"/>
                <w:szCs w:val="24"/>
                <w:lang w:val="it-IT"/>
              </w:rPr>
              <w:t>etc</w:t>
            </w:r>
            <w:proofErr w:type="spellEnd"/>
            <w:r>
              <w:rPr>
                <w:rFonts w:ascii="Times New Roman" w:hAnsi="Times New Roman" w:cs="Times New Roman"/>
                <w:sz w:val="24"/>
                <w:szCs w:val="24"/>
                <w:lang w:val="it-IT"/>
              </w:rPr>
              <w:t>) le corrette modalità di gestione dei rifiuti. Gli opuscoli potranno veicolare i messaggi salienti delle campagne informative, quali i vantaggi e l’importanza per l’ambiente della raccolta differenziata, gli eventuali incentivi economici previsti, la connessione con il tema dei rifiuti marini.</w:t>
            </w:r>
          </w:p>
          <w:p w14:paraId="09D0CC2D" w14:textId="00E72FBC" w:rsidR="00A12342" w:rsidRDefault="00A12342" w:rsidP="00A12342">
            <w:pPr>
              <w:rPr>
                <w:rFonts w:ascii="Times New Roman" w:hAnsi="Times New Roman" w:cs="Times New Roman"/>
                <w:sz w:val="24"/>
                <w:szCs w:val="24"/>
                <w:lang w:val="it-IT"/>
              </w:rPr>
            </w:pPr>
            <w:r w:rsidRPr="00A12342">
              <w:rPr>
                <w:rFonts w:ascii="Times New Roman" w:hAnsi="Times New Roman" w:cs="Times New Roman"/>
                <w:sz w:val="24"/>
                <w:szCs w:val="24"/>
                <w:lang w:val="it-IT"/>
              </w:rPr>
              <w:t>GLI OPUSCOLI SARANNO DISTRIBUITI ALMENO__1_VOLTA ALL’ANNO</w:t>
            </w:r>
          </w:p>
        </w:tc>
      </w:tr>
      <w:tr w:rsidR="00A12342" w:rsidRPr="004A3808" w14:paraId="57C7D4D2" w14:textId="77777777" w:rsidTr="00C64647">
        <w:tc>
          <w:tcPr>
            <w:tcW w:w="4814" w:type="dxa"/>
          </w:tcPr>
          <w:p w14:paraId="64FBB8E6"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Incontri con utenze non domestiche</w:t>
            </w:r>
          </w:p>
        </w:tc>
        <w:tc>
          <w:tcPr>
            <w:tcW w:w="4814" w:type="dxa"/>
          </w:tcPr>
          <w:p w14:paraId="27F136A8" w14:textId="77777777" w:rsidR="00A12342" w:rsidRPr="0023552E" w:rsidRDefault="00A12342" w:rsidP="00C64647">
            <w:pPr>
              <w:autoSpaceDE w:val="0"/>
              <w:autoSpaceDN w:val="0"/>
              <w:adjustRightInd w:val="0"/>
              <w:rPr>
                <w:rFonts w:ascii="Times New Roman" w:hAnsi="Times New Roman" w:cs="Times New Roman"/>
                <w:sz w:val="24"/>
                <w:szCs w:val="24"/>
                <w:lang w:val="it-IT"/>
              </w:rPr>
            </w:pPr>
            <w:r w:rsidRPr="0023552E">
              <w:rPr>
                <w:rFonts w:ascii="Times New Roman" w:hAnsi="Times New Roman" w:cs="Times New Roman"/>
                <w:sz w:val="24"/>
                <w:szCs w:val="24"/>
                <w:lang w:val="it-IT"/>
              </w:rPr>
              <w:t>Le attività di informazione dedic</w:t>
            </w:r>
            <w:r>
              <w:rPr>
                <w:rFonts w:ascii="Times New Roman" w:hAnsi="Times New Roman" w:cs="Times New Roman"/>
                <w:sz w:val="24"/>
                <w:szCs w:val="24"/>
                <w:lang w:val="it-IT"/>
              </w:rPr>
              <w:t>ate alle utenze non domestiche potr</w:t>
            </w:r>
            <w:r w:rsidRPr="0023552E">
              <w:rPr>
                <w:rFonts w:ascii="Times New Roman" w:hAnsi="Times New Roman" w:cs="Times New Roman"/>
                <w:sz w:val="24"/>
                <w:szCs w:val="24"/>
                <w:lang w:val="it-IT"/>
              </w:rPr>
              <w:t>anno</w:t>
            </w:r>
            <w:r>
              <w:rPr>
                <w:rFonts w:ascii="Times New Roman" w:hAnsi="Times New Roman" w:cs="Times New Roman"/>
                <w:sz w:val="24"/>
                <w:szCs w:val="24"/>
                <w:lang w:val="it-IT"/>
              </w:rPr>
              <w:t xml:space="preserve"> </w:t>
            </w:r>
            <w:r w:rsidRPr="0023552E">
              <w:rPr>
                <w:rFonts w:ascii="Times New Roman" w:hAnsi="Times New Roman" w:cs="Times New Roman"/>
                <w:sz w:val="24"/>
                <w:szCs w:val="24"/>
                <w:lang w:val="it-IT"/>
              </w:rPr>
              <w:t>comprendere: consegna di m</w:t>
            </w:r>
            <w:r>
              <w:rPr>
                <w:rFonts w:ascii="Times New Roman" w:hAnsi="Times New Roman" w:cs="Times New Roman"/>
                <w:sz w:val="24"/>
                <w:szCs w:val="24"/>
                <w:lang w:val="it-IT"/>
              </w:rPr>
              <w:t xml:space="preserve">ateriale informativo specifico </w:t>
            </w:r>
          </w:p>
          <w:p w14:paraId="7D4913A0" w14:textId="77777777" w:rsidR="00A12342" w:rsidRDefault="00A12342" w:rsidP="00C64647">
            <w:pPr>
              <w:rPr>
                <w:rFonts w:ascii="Times New Roman" w:hAnsi="Times New Roman" w:cs="Times New Roman"/>
                <w:sz w:val="24"/>
                <w:szCs w:val="24"/>
                <w:lang w:val="it-IT"/>
              </w:rPr>
            </w:pPr>
            <w:r w:rsidRPr="0023552E">
              <w:rPr>
                <w:rFonts w:ascii="Times New Roman" w:hAnsi="Times New Roman" w:cs="Times New Roman"/>
                <w:sz w:val="24"/>
                <w:szCs w:val="24"/>
                <w:lang w:val="it-IT"/>
              </w:rPr>
              <w:t>), incontri pubblici dedicati</w:t>
            </w:r>
            <w:r>
              <w:rPr>
                <w:rFonts w:ascii="Times New Roman" w:hAnsi="Times New Roman" w:cs="Times New Roman"/>
                <w:sz w:val="24"/>
                <w:szCs w:val="24"/>
                <w:lang w:val="it-IT"/>
              </w:rPr>
              <w:t xml:space="preserve"> ad illustrare le caratteristiche del sistema di raccolta, incontri dedicati alla </w:t>
            </w:r>
            <w:r w:rsidRPr="00A12342">
              <w:rPr>
                <w:rFonts w:ascii="Times New Roman" w:hAnsi="Times New Roman" w:cs="Times New Roman"/>
                <w:sz w:val="24"/>
                <w:szCs w:val="24"/>
                <w:lang w:val="it-IT"/>
              </w:rPr>
              <w:t>definizione di accordi per la prevenzione dei rifiuti marini e schemi di incentivi economici</w:t>
            </w:r>
          </w:p>
          <w:p w14:paraId="6BCAA278" w14:textId="7346987A" w:rsidR="00A12342" w:rsidRPr="0023552E" w:rsidRDefault="00A12342" w:rsidP="00A12342">
            <w:pPr>
              <w:rPr>
                <w:rFonts w:ascii="Times New Roman" w:hAnsi="Times New Roman" w:cs="Times New Roman"/>
                <w:sz w:val="24"/>
                <w:szCs w:val="24"/>
                <w:lang w:val="it-IT"/>
              </w:rPr>
            </w:pPr>
            <w:r>
              <w:rPr>
                <w:rFonts w:ascii="Times New Roman" w:hAnsi="Times New Roman" w:cs="Times New Roman"/>
                <w:sz w:val="24"/>
                <w:szCs w:val="24"/>
                <w:lang w:val="it-IT"/>
              </w:rPr>
              <w:t>E’ PREVISTO</w:t>
            </w:r>
            <w:r w:rsidRPr="00A12342">
              <w:rPr>
                <w:rFonts w:ascii="Times New Roman" w:hAnsi="Times New Roman" w:cs="Times New Roman"/>
                <w:sz w:val="24"/>
                <w:szCs w:val="24"/>
                <w:lang w:val="it-IT"/>
              </w:rPr>
              <w:t xml:space="preserve"> ALMENO _1</w:t>
            </w:r>
            <w:r>
              <w:rPr>
                <w:rFonts w:ascii="Times New Roman" w:hAnsi="Times New Roman" w:cs="Times New Roman"/>
                <w:sz w:val="24"/>
                <w:szCs w:val="24"/>
                <w:lang w:val="it-IT"/>
              </w:rPr>
              <w:t>_INCONTRO  ALL’ ANNO</w:t>
            </w:r>
          </w:p>
        </w:tc>
      </w:tr>
      <w:tr w:rsidR="00A12342" w:rsidRPr="004A3808" w14:paraId="24EC89BB" w14:textId="77777777" w:rsidTr="00C64647">
        <w:tc>
          <w:tcPr>
            <w:tcW w:w="4814" w:type="dxa"/>
          </w:tcPr>
          <w:p w14:paraId="283C669D"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Locandine per affissione in luoghi pubblici</w:t>
            </w:r>
          </w:p>
        </w:tc>
        <w:tc>
          <w:tcPr>
            <w:tcW w:w="4814" w:type="dxa"/>
          </w:tcPr>
          <w:p w14:paraId="01BF3618" w14:textId="77777777" w:rsidR="00A12342" w:rsidRDefault="00A12342" w:rsidP="00C64647">
            <w:pPr>
              <w:autoSpaceDE w:val="0"/>
              <w:autoSpaceDN w:val="0"/>
              <w:adjustRightInd w:val="0"/>
              <w:rPr>
                <w:rFonts w:ascii="Times New Roman" w:hAnsi="Times New Roman" w:cs="Times New Roman"/>
                <w:sz w:val="24"/>
                <w:szCs w:val="24"/>
                <w:lang w:val="it-IT"/>
              </w:rPr>
            </w:pPr>
            <w:r w:rsidRPr="00E01FE2">
              <w:rPr>
                <w:rFonts w:ascii="Times New Roman" w:hAnsi="Times New Roman" w:cs="Times New Roman"/>
                <w:sz w:val="24"/>
                <w:szCs w:val="24"/>
                <w:lang w:val="it-IT"/>
              </w:rPr>
              <w:t>Le locandine potranno ricordare e rafforzare ulteriormente il motivo trainante della campagna, ribadire le date degli incontri pubblici oppure contenere informazioni specifiche per utenze</w:t>
            </w:r>
            <w:r>
              <w:rPr>
                <w:rFonts w:ascii="Times New Roman" w:hAnsi="Times New Roman" w:cs="Times New Roman"/>
                <w:sz w:val="24"/>
                <w:szCs w:val="24"/>
                <w:lang w:val="it-IT"/>
              </w:rPr>
              <w:t xml:space="preserve"> particolari- </w:t>
            </w:r>
            <w:r w:rsidRPr="00E01FE2">
              <w:rPr>
                <w:rFonts w:ascii="Times New Roman" w:hAnsi="Times New Roman" w:cs="Times New Roman"/>
                <w:sz w:val="24"/>
                <w:szCs w:val="24"/>
                <w:lang w:val="it-IT"/>
              </w:rPr>
              <w:t xml:space="preserve"> ad esempio utenze condominiali </w:t>
            </w:r>
            <w:r>
              <w:rPr>
                <w:rFonts w:ascii="Times New Roman" w:hAnsi="Times New Roman" w:cs="Times New Roman"/>
                <w:sz w:val="24"/>
                <w:szCs w:val="24"/>
                <w:lang w:val="it-IT"/>
              </w:rPr>
              <w:t xml:space="preserve">- </w:t>
            </w:r>
            <w:r w:rsidRPr="00A12342">
              <w:rPr>
                <w:rFonts w:ascii="Times New Roman" w:hAnsi="Times New Roman" w:cs="Times New Roman"/>
                <w:sz w:val="24"/>
                <w:szCs w:val="24"/>
                <w:lang w:val="it-IT"/>
              </w:rPr>
              <w:t>oppure contenere le informazioni circa i comportamenti da adottare in spiaggia per minimizzare e gestire correttamente i propri rifiuti.</w:t>
            </w:r>
          </w:p>
          <w:p w14:paraId="30396536" w14:textId="63D1ECF7" w:rsidR="00A12342" w:rsidRDefault="00A12342" w:rsidP="00A12342">
            <w:pPr>
              <w:autoSpaceDE w:val="0"/>
              <w:autoSpaceDN w:val="0"/>
              <w:adjustRightInd w:val="0"/>
              <w:rPr>
                <w:rFonts w:ascii="Times New Roman" w:hAnsi="Times New Roman" w:cs="Times New Roman"/>
                <w:sz w:val="24"/>
                <w:szCs w:val="24"/>
                <w:lang w:val="it-IT"/>
              </w:rPr>
            </w:pPr>
            <w:r>
              <w:rPr>
                <w:rFonts w:ascii="Times New Roman" w:hAnsi="Times New Roman" w:cs="Times New Roman"/>
                <w:sz w:val="24"/>
                <w:szCs w:val="24"/>
                <w:lang w:val="it-IT"/>
              </w:rPr>
              <w:t>E’ PREVISTA</w:t>
            </w:r>
            <w:r w:rsidRPr="00A12342">
              <w:rPr>
                <w:rFonts w:ascii="Times New Roman" w:hAnsi="Times New Roman" w:cs="Times New Roman"/>
                <w:sz w:val="24"/>
                <w:szCs w:val="24"/>
                <w:lang w:val="it-IT"/>
              </w:rPr>
              <w:t xml:space="preserve"> ALMENO _1</w:t>
            </w:r>
            <w:r>
              <w:rPr>
                <w:rFonts w:ascii="Times New Roman" w:hAnsi="Times New Roman" w:cs="Times New Roman"/>
                <w:sz w:val="24"/>
                <w:szCs w:val="24"/>
                <w:lang w:val="it-IT"/>
              </w:rPr>
              <w:t>_AFFISSIONE  ALL’ ANNO</w:t>
            </w:r>
          </w:p>
        </w:tc>
      </w:tr>
      <w:tr w:rsidR="00A12342" w:rsidRPr="004A3808" w14:paraId="0FC76CFA" w14:textId="77777777" w:rsidTr="00C64647">
        <w:tc>
          <w:tcPr>
            <w:tcW w:w="4814" w:type="dxa"/>
          </w:tcPr>
          <w:p w14:paraId="216C9EDB"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Conferenze e comunicati stampa</w:t>
            </w:r>
          </w:p>
        </w:tc>
        <w:tc>
          <w:tcPr>
            <w:tcW w:w="4814" w:type="dxa"/>
          </w:tcPr>
          <w:p w14:paraId="05F23B06" w14:textId="77777777" w:rsidR="00A12342" w:rsidRDefault="00A12342" w:rsidP="00C64647">
            <w:pPr>
              <w:autoSpaceDE w:val="0"/>
              <w:autoSpaceDN w:val="0"/>
              <w:adjustRightInd w:val="0"/>
              <w:jc w:val="both"/>
              <w:rPr>
                <w:rFonts w:ascii="Times New Roman" w:hAnsi="Times New Roman" w:cs="Times New Roman"/>
                <w:sz w:val="24"/>
                <w:szCs w:val="24"/>
                <w:lang w:val="it-IT"/>
              </w:rPr>
            </w:pPr>
            <w:r w:rsidRPr="00E01FE2">
              <w:rPr>
                <w:rFonts w:ascii="Times New Roman" w:hAnsi="Times New Roman" w:cs="Times New Roman"/>
                <w:sz w:val="24"/>
                <w:szCs w:val="24"/>
                <w:lang w:val="it-IT"/>
              </w:rPr>
              <w:t xml:space="preserve">Lo scopo dell’organizzazione di conferenze </w:t>
            </w:r>
            <w:r w:rsidRPr="00E01FE2">
              <w:rPr>
                <w:rFonts w:ascii="Times New Roman" w:hAnsi="Times New Roman" w:cs="Times New Roman"/>
                <w:sz w:val="24"/>
                <w:szCs w:val="24"/>
                <w:lang w:val="it-IT"/>
              </w:rPr>
              <w:lastRenderedPageBreak/>
              <w:t>stampa e della pubblicazione di comunicati stampa è quello di stabilire buone relazioni con gli organi di stampa,</w:t>
            </w:r>
            <w:r>
              <w:rPr>
                <w:rFonts w:ascii="Times New Roman" w:hAnsi="Times New Roman" w:cs="Times New Roman"/>
                <w:sz w:val="24"/>
                <w:szCs w:val="24"/>
                <w:lang w:val="it-IT"/>
              </w:rPr>
              <w:t xml:space="preserve"> </w:t>
            </w:r>
            <w:r w:rsidRPr="00E01FE2">
              <w:rPr>
                <w:rFonts w:ascii="Times New Roman" w:hAnsi="Times New Roman" w:cs="Times New Roman"/>
                <w:sz w:val="24"/>
                <w:szCs w:val="24"/>
                <w:lang w:val="it-IT"/>
              </w:rPr>
              <w:t>che possono avere un ruolo di grande rilievo nel sostenere modifiche nel servizio e nel amplificare gli effetti delle campagne.</w:t>
            </w:r>
            <w:r>
              <w:rPr>
                <w:rFonts w:ascii="Times New Roman" w:hAnsi="Times New Roman" w:cs="Times New Roman"/>
                <w:sz w:val="24"/>
                <w:szCs w:val="24"/>
                <w:lang w:val="it-IT"/>
              </w:rPr>
              <w:t xml:space="preserve"> </w:t>
            </w:r>
            <w:r w:rsidRPr="00E01FE2">
              <w:rPr>
                <w:rFonts w:ascii="Times New Roman" w:hAnsi="Times New Roman" w:cs="Times New Roman"/>
                <w:sz w:val="24"/>
                <w:szCs w:val="24"/>
                <w:lang w:val="it-IT"/>
              </w:rPr>
              <w:t>Tali strumenti potranno, inoltre, essere utilizzati per comunicare i risultati raggiunti e/o eventuali problemi risolti</w:t>
            </w:r>
          </w:p>
          <w:p w14:paraId="5F16FBD1" w14:textId="385E3DE0" w:rsidR="00B53F10" w:rsidRPr="00E01FE2" w:rsidRDefault="00B53F10" w:rsidP="00C64647">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t>QUALORA SI MANIFESTASSE LA NECESSITA’</w:t>
            </w:r>
          </w:p>
        </w:tc>
      </w:tr>
      <w:tr w:rsidR="00A12342" w:rsidRPr="0023552E" w14:paraId="1CC6B362" w14:textId="77777777" w:rsidTr="00C64647">
        <w:tc>
          <w:tcPr>
            <w:tcW w:w="4814" w:type="dxa"/>
          </w:tcPr>
          <w:p w14:paraId="70AC6372"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lastRenderedPageBreak/>
              <w:t>Comunicazione interna con il personale impiegato nella I.A.</w:t>
            </w:r>
          </w:p>
        </w:tc>
        <w:tc>
          <w:tcPr>
            <w:tcW w:w="4814" w:type="dxa"/>
          </w:tcPr>
          <w:p w14:paraId="20700833" w14:textId="77777777" w:rsidR="00A12342" w:rsidRPr="00E01FE2" w:rsidRDefault="00A12342" w:rsidP="00C64647">
            <w:pPr>
              <w:autoSpaceDE w:val="0"/>
              <w:autoSpaceDN w:val="0"/>
              <w:adjustRightInd w:val="0"/>
              <w:rPr>
                <w:rFonts w:ascii="Times New Roman" w:hAnsi="Times New Roman" w:cs="Times New Roman"/>
                <w:lang w:val="it-IT"/>
              </w:rPr>
            </w:pPr>
            <w:r>
              <w:rPr>
                <w:rFonts w:ascii="Times New Roman" w:hAnsi="Times New Roman" w:cs="Times New Roman"/>
                <w:lang w:val="it-IT"/>
              </w:rPr>
              <w:t>L</w:t>
            </w:r>
            <w:r w:rsidRPr="00E01FE2">
              <w:rPr>
                <w:rFonts w:ascii="Times New Roman" w:hAnsi="Times New Roman" w:cs="Times New Roman"/>
                <w:lang w:val="it-IT"/>
              </w:rPr>
              <w:t>a comunicazione diretta al personale impiegato</w:t>
            </w:r>
          </w:p>
          <w:p w14:paraId="04F742B4" w14:textId="77777777" w:rsidR="00A12342" w:rsidRPr="00E01FE2" w:rsidRDefault="00A12342" w:rsidP="00C64647">
            <w:pPr>
              <w:autoSpaceDE w:val="0"/>
              <w:autoSpaceDN w:val="0"/>
              <w:adjustRightInd w:val="0"/>
              <w:rPr>
                <w:rFonts w:ascii="Times New Roman" w:hAnsi="Times New Roman" w:cs="Times New Roman"/>
                <w:sz w:val="24"/>
                <w:szCs w:val="24"/>
                <w:lang w:val="it-IT"/>
              </w:rPr>
            </w:pPr>
            <w:r w:rsidRPr="00E01FE2">
              <w:rPr>
                <w:rFonts w:ascii="Times New Roman" w:hAnsi="Times New Roman" w:cs="Times New Roman"/>
                <w:lang w:val="it-IT"/>
              </w:rPr>
              <w:t>nel servizio di raccolta differenziata</w:t>
            </w:r>
            <w:r>
              <w:rPr>
                <w:rFonts w:ascii="Times New Roman" w:hAnsi="Times New Roman" w:cs="Times New Roman"/>
                <w:lang w:val="it-IT"/>
              </w:rPr>
              <w:t xml:space="preserve"> è di fondamentale importanza</w:t>
            </w:r>
            <w:r w:rsidRPr="00E01FE2">
              <w:rPr>
                <w:rFonts w:ascii="Times New Roman" w:hAnsi="Times New Roman" w:cs="Times New Roman"/>
                <w:lang w:val="it-IT"/>
              </w:rPr>
              <w:t>, in quanto</w:t>
            </w:r>
            <w:r>
              <w:rPr>
                <w:rFonts w:ascii="Times New Roman" w:hAnsi="Times New Roman" w:cs="Times New Roman"/>
                <w:lang w:val="it-IT"/>
              </w:rPr>
              <w:t xml:space="preserve"> essi sono</w:t>
            </w:r>
            <w:r w:rsidRPr="00E01FE2">
              <w:rPr>
                <w:rFonts w:ascii="Times New Roman" w:hAnsi="Times New Roman" w:cs="Times New Roman"/>
                <w:lang w:val="it-IT"/>
              </w:rPr>
              <w:t xml:space="preserve"> a diretto contatto con l’utente del</w:t>
            </w:r>
            <w:r>
              <w:rPr>
                <w:rFonts w:ascii="Times New Roman" w:hAnsi="Times New Roman" w:cs="Times New Roman"/>
                <w:lang w:val="it-IT"/>
              </w:rPr>
              <w:t xml:space="preserve"> </w:t>
            </w:r>
            <w:r w:rsidRPr="00E01FE2">
              <w:rPr>
                <w:rFonts w:ascii="Times New Roman" w:hAnsi="Times New Roman" w:cs="Times New Roman"/>
                <w:lang w:val="it-IT"/>
              </w:rPr>
              <w:t>servizio medesimo. Tale comunicazione si pone l’obiettivo di formare e</w:t>
            </w:r>
            <w:r>
              <w:rPr>
                <w:rFonts w:ascii="Times New Roman" w:hAnsi="Times New Roman" w:cs="Times New Roman"/>
                <w:lang w:val="it-IT"/>
              </w:rPr>
              <w:t xml:space="preserve"> </w:t>
            </w:r>
            <w:r w:rsidRPr="00E01FE2">
              <w:rPr>
                <w:rFonts w:ascii="Times New Roman" w:hAnsi="Times New Roman" w:cs="Times New Roman"/>
                <w:lang w:val="it-IT"/>
              </w:rPr>
              <w:t>informare gli operatori incaricati della raccolta che posso svolgere anche una</w:t>
            </w:r>
            <w:r>
              <w:rPr>
                <w:rFonts w:ascii="Times New Roman" w:hAnsi="Times New Roman" w:cs="Times New Roman"/>
                <w:lang w:val="it-IT"/>
              </w:rPr>
              <w:t xml:space="preserve"> </w:t>
            </w:r>
            <w:r w:rsidRPr="00E01FE2">
              <w:rPr>
                <w:rFonts w:ascii="Times New Roman" w:hAnsi="Times New Roman" w:cs="Times New Roman"/>
                <w:lang w:val="it-IT"/>
              </w:rPr>
              <w:t>funzione informativa nei confronti dei cittadini</w:t>
            </w:r>
            <w:r>
              <w:rPr>
                <w:rFonts w:ascii="Times New Roman" w:hAnsi="Times New Roman" w:cs="Times New Roman"/>
                <w:lang w:val="it-IT"/>
              </w:rPr>
              <w:t xml:space="preserve">. </w:t>
            </w:r>
            <w:r w:rsidRPr="008D7FEE">
              <w:rPr>
                <w:rFonts w:ascii="Times New Roman" w:hAnsi="Times New Roman" w:cs="Times New Roman"/>
                <w:lang w:val="it-IT"/>
              </w:rPr>
              <w:t>La comunicazione includerà contenuti specifici sui rifiuti marini</w:t>
            </w:r>
            <w:r>
              <w:rPr>
                <w:rFonts w:ascii="Times New Roman" w:hAnsi="Times New Roman" w:cs="Times New Roman"/>
                <w:lang w:val="it-IT"/>
              </w:rPr>
              <w:t xml:space="preserve"> </w:t>
            </w:r>
          </w:p>
        </w:tc>
      </w:tr>
      <w:tr w:rsidR="00A12342" w:rsidRPr="004A3808" w14:paraId="302E3FCD" w14:textId="77777777" w:rsidTr="00C64647">
        <w:tc>
          <w:tcPr>
            <w:tcW w:w="4814" w:type="dxa"/>
          </w:tcPr>
          <w:p w14:paraId="0DDC6EBA"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Pagina internet</w:t>
            </w:r>
          </w:p>
        </w:tc>
        <w:tc>
          <w:tcPr>
            <w:tcW w:w="4814" w:type="dxa"/>
          </w:tcPr>
          <w:p w14:paraId="5C908AEB" w14:textId="077CAEA1" w:rsidR="00A12342" w:rsidRDefault="00A12342" w:rsidP="00A12342">
            <w:pPr>
              <w:rPr>
                <w:rFonts w:ascii="Times New Roman" w:hAnsi="Times New Roman" w:cs="Times New Roman"/>
                <w:sz w:val="24"/>
                <w:szCs w:val="24"/>
                <w:lang w:val="it-IT"/>
              </w:rPr>
            </w:pPr>
            <w:r>
              <w:rPr>
                <w:rFonts w:ascii="Times New Roman" w:hAnsi="Times New Roman" w:cs="Times New Roman"/>
                <w:sz w:val="24"/>
                <w:szCs w:val="24"/>
                <w:lang w:val="it-IT"/>
              </w:rPr>
              <w:t xml:space="preserve">I messaggi delle campagne dovranno essere veicolate anche attraverso la pagina internet della I.A.. In questo modo i messaggi potranno raggiungere un pubblico più vasto di quello comunale. </w:t>
            </w:r>
          </w:p>
        </w:tc>
      </w:tr>
      <w:tr w:rsidR="00A12342" w:rsidRPr="004A3808" w14:paraId="44E670B0" w14:textId="77777777" w:rsidTr="00C64647">
        <w:tc>
          <w:tcPr>
            <w:tcW w:w="4814" w:type="dxa"/>
          </w:tcPr>
          <w:p w14:paraId="79525A8F"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Numero verde e sportello informativo</w:t>
            </w:r>
          </w:p>
        </w:tc>
        <w:tc>
          <w:tcPr>
            <w:tcW w:w="4814" w:type="dxa"/>
          </w:tcPr>
          <w:p w14:paraId="67691DE7"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Entro 3 mesi dall’inizio del contratto, l’I.A. dovrà rendere disponibile per l’utenza:</w:t>
            </w:r>
          </w:p>
          <w:p w14:paraId="46AD0DCB"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sidRPr="00C90C15">
              <w:rPr>
                <w:rFonts w:ascii="Times New Roman" w:hAnsi="Times New Roman" w:cs="Times New Roman"/>
                <w:sz w:val="24"/>
                <w:szCs w:val="24"/>
                <w:lang w:val="it-IT"/>
              </w:rPr>
              <w:t>un numero telefonico verde</w:t>
            </w:r>
            <w:r>
              <w:rPr>
                <w:rFonts w:ascii="Times New Roman" w:hAnsi="Times New Roman" w:cs="Times New Roman"/>
                <w:sz w:val="24"/>
                <w:szCs w:val="24"/>
                <w:lang w:val="it-IT"/>
              </w:rPr>
              <w:t xml:space="preserve"> attivo:</w:t>
            </w:r>
          </w:p>
          <w:p w14:paraId="77F70DA5" w14:textId="77777777" w:rsidR="00A12342" w:rsidRDefault="00A12342" w:rsidP="00A12342">
            <w:pPr>
              <w:pStyle w:val="Paragrafoelenco"/>
              <w:numPr>
                <w:ilvl w:val="0"/>
                <w:numId w:val="26"/>
              </w:numPr>
              <w:rPr>
                <w:rFonts w:ascii="Times New Roman" w:hAnsi="Times New Roman" w:cs="Times New Roman"/>
                <w:sz w:val="24"/>
                <w:szCs w:val="24"/>
                <w:lang w:val="it-IT"/>
              </w:rPr>
            </w:pPr>
            <w:r>
              <w:rPr>
                <w:rFonts w:ascii="Times New Roman" w:hAnsi="Times New Roman" w:cs="Times New Roman"/>
                <w:sz w:val="24"/>
                <w:szCs w:val="24"/>
                <w:lang w:val="it-IT"/>
              </w:rPr>
              <w:t>in modalità automatica per 24 h al giorno per 7 giorni alla settimana</w:t>
            </w:r>
          </w:p>
          <w:p w14:paraId="5BD3582B" w14:textId="77777777" w:rsidR="00A12342" w:rsidRPr="00C90C15" w:rsidRDefault="00A12342" w:rsidP="00A12342">
            <w:pPr>
              <w:pStyle w:val="Paragrafoelenco"/>
              <w:numPr>
                <w:ilvl w:val="0"/>
                <w:numId w:val="26"/>
              </w:numPr>
              <w:rPr>
                <w:rFonts w:ascii="Times New Roman" w:hAnsi="Times New Roman" w:cs="Times New Roman"/>
                <w:sz w:val="24"/>
                <w:szCs w:val="24"/>
                <w:lang w:val="it-IT"/>
              </w:rPr>
            </w:pPr>
            <w:r>
              <w:rPr>
                <w:rFonts w:ascii="Times New Roman" w:hAnsi="Times New Roman" w:cs="Times New Roman"/>
                <w:sz w:val="24"/>
                <w:szCs w:val="24"/>
                <w:lang w:val="it-IT"/>
              </w:rPr>
              <w:t>con operatore per almeno 6 ore al giorno per 5 giorni a settimana</w:t>
            </w:r>
          </w:p>
          <w:p w14:paraId="55EA52BF"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un numero di fax</w:t>
            </w:r>
          </w:p>
          <w:p w14:paraId="19753D29"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un indirizzo e-mail e un sito web</w:t>
            </w:r>
          </w:p>
          <w:p w14:paraId="41B80438"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 xml:space="preserve">Alle comunicazioni ricevute attraverso internet l’appaltatore deve dare riscontro entro 48 h. </w:t>
            </w:r>
            <w:r w:rsidRPr="0084290F">
              <w:rPr>
                <w:rFonts w:ascii="Times New Roman" w:hAnsi="Times New Roman" w:cs="Times New Roman"/>
                <w:sz w:val="24"/>
                <w:szCs w:val="24"/>
                <w:lang w:val="it-IT"/>
              </w:rPr>
              <w:t xml:space="preserve">Il sito deve rispettare gli standard di cui alla legge n.4 del 9 gennaio 2004 (“Legge Stanca”), le linee guida inerenti ai siti della Pubblica Amministrazione e le linee guida del WCAG 2.0  e </w:t>
            </w:r>
            <w:proofErr w:type="spellStart"/>
            <w:r w:rsidRPr="0084290F">
              <w:rPr>
                <w:rFonts w:ascii="Times New Roman" w:hAnsi="Times New Roman" w:cs="Times New Roman"/>
                <w:sz w:val="24"/>
                <w:szCs w:val="24"/>
                <w:lang w:val="it-IT"/>
              </w:rPr>
              <w:t>s.m.i.</w:t>
            </w:r>
            <w:proofErr w:type="spellEnd"/>
          </w:p>
          <w:p w14:paraId="4B86A645"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I contatti telefonici e internet devono consentire agli utenti di:</w:t>
            </w:r>
          </w:p>
          <w:p w14:paraId="07A57B50"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segnalare particolari esigenze, disservizi o criticità nell’erogazione del servizio</w:t>
            </w:r>
          </w:p>
          <w:p w14:paraId="72786228"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 xml:space="preserve">prenotare interventi di raccolta ingombranti, sfalci e potature, </w:t>
            </w:r>
            <w:proofErr w:type="spellStart"/>
            <w:r>
              <w:rPr>
                <w:rFonts w:ascii="Times New Roman" w:hAnsi="Times New Roman" w:cs="Times New Roman"/>
                <w:sz w:val="24"/>
                <w:szCs w:val="24"/>
                <w:lang w:val="it-IT"/>
              </w:rPr>
              <w:t>etc</w:t>
            </w:r>
            <w:proofErr w:type="spellEnd"/>
          </w:p>
          <w:p w14:paraId="0F5A9E48"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fornire suggerimenti sulla corretta gestione dei rifiuti</w:t>
            </w:r>
          </w:p>
          <w:p w14:paraId="2276EC7A"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ottenere informazioni su</w:t>
            </w:r>
          </w:p>
          <w:p w14:paraId="475AC043"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orari e modalità di erogazione del servizio</w:t>
            </w:r>
          </w:p>
          <w:p w14:paraId="7F8EB02A"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modalità corrette di utilizzo del servizio</w:t>
            </w:r>
          </w:p>
          <w:p w14:paraId="200935B1"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lastRenderedPageBreak/>
              <w:t>ubicazione e funzionamento dei centri di raccolta</w:t>
            </w:r>
          </w:p>
          <w:p w14:paraId="1C5D99A6"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ubicazione e funzionamento dei centri in cui si possono conferire beni riusabili</w:t>
            </w:r>
          </w:p>
          <w:p w14:paraId="4DDC40AF"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 xml:space="preserve">mercatini dell’usato, eventi per lo scambio e il baratto </w:t>
            </w:r>
            <w:proofErr w:type="spellStart"/>
            <w:r>
              <w:rPr>
                <w:rFonts w:ascii="Times New Roman" w:hAnsi="Times New Roman" w:cs="Times New Roman"/>
                <w:sz w:val="24"/>
                <w:szCs w:val="24"/>
                <w:lang w:val="it-IT"/>
              </w:rPr>
              <w:t>ecc</w:t>
            </w:r>
            <w:proofErr w:type="spellEnd"/>
          </w:p>
          <w:p w14:paraId="15AA4913"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produzione dei rifiuti, raccolta differenziata e destinazione dei rifiuti raccolti su base annuale</w:t>
            </w:r>
          </w:p>
          <w:p w14:paraId="40C22D07"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compostaggio domestico e di comunità e informazioni sul corretto uso delle compostiere</w:t>
            </w:r>
          </w:p>
          <w:p w14:paraId="74463830" w14:textId="77777777" w:rsidR="00A12342" w:rsidRDefault="00A12342" w:rsidP="00A12342">
            <w:pPr>
              <w:pStyle w:val="Paragrafoelenco"/>
              <w:numPr>
                <w:ilvl w:val="0"/>
                <w:numId w:val="25"/>
              </w:numPr>
              <w:ind w:left="176" w:hanging="176"/>
              <w:rPr>
                <w:rFonts w:ascii="Times New Roman" w:hAnsi="Times New Roman" w:cs="Times New Roman"/>
                <w:sz w:val="24"/>
                <w:szCs w:val="24"/>
                <w:lang w:val="it-IT"/>
              </w:rPr>
            </w:pPr>
            <w:r>
              <w:rPr>
                <w:rFonts w:ascii="Times New Roman" w:hAnsi="Times New Roman" w:cs="Times New Roman"/>
                <w:sz w:val="24"/>
                <w:szCs w:val="24"/>
                <w:lang w:val="it-IT"/>
              </w:rPr>
              <w:t>modalità di contatto con la I.A. o con la stazione appaltante</w:t>
            </w:r>
          </w:p>
        </w:tc>
      </w:tr>
      <w:tr w:rsidR="00A12342" w:rsidRPr="004A3808" w14:paraId="5F2E4BB7" w14:textId="77777777" w:rsidTr="00C64647">
        <w:tc>
          <w:tcPr>
            <w:tcW w:w="4814" w:type="dxa"/>
          </w:tcPr>
          <w:p w14:paraId="6FCC241E"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lastRenderedPageBreak/>
              <w:t>Campagne di sensibilizzazione target specifici</w:t>
            </w:r>
          </w:p>
        </w:tc>
        <w:tc>
          <w:tcPr>
            <w:tcW w:w="4814" w:type="dxa"/>
          </w:tcPr>
          <w:p w14:paraId="5544035F" w14:textId="77777777"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 xml:space="preserve">Si intendono campagne specifiche per particolari categorie di utenti, quali studenti e turisti. </w:t>
            </w:r>
            <w:r w:rsidRPr="00A12342">
              <w:rPr>
                <w:rFonts w:ascii="Times New Roman" w:hAnsi="Times New Roman" w:cs="Times New Roman"/>
                <w:sz w:val="24"/>
                <w:szCs w:val="24"/>
                <w:lang w:val="it-IT"/>
              </w:rPr>
              <w:t>Tali campagne conterranno contenuti specifici sul tema dei rifiuti marini</w:t>
            </w:r>
          </w:p>
          <w:p w14:paraId="059278BB" w14:textId="02D82F50" w:rsidR="00A12342" w:rsidRDefault="00A12342" w:rsidP="00C64647">
            <w:pPr>
              <w:rPr>
                <w:rFonts w:ascii="Times New Roman" w:hAnsi="Times New Roman" w:cs="Times New Roman"/>
                <w:sz w:val="24"/>
                <w:szCs w:val="24"/>
                <w:lang w:val="it-IT"/>
              </w:rPr>
            </w:pPr>
            <w:r>
              <w:rPr>
                <w:rFonts w:ascii="Times New Roman" w:hAnsi="Times New Roman" w:cs="Times New Roman"/>
                <w:sz w:val="24"/>
                <w:szCs w:val="24"/>
                <w:lang w:val="it-IT"/>
              </w:rPr>
              <w:t>Si prevedono almeno 1 campagna all’anno con utenti gli studenti ed 1</w:t>
            </w:r>
            <w:r w:rsidR="00B53F10">
              <w:rPr>
                <w:rFonts w:ascii="Times New Roman" w:hAnsi="Times New Roman" w:cs="Times New Roman"/>
                <w:sz w:val="24"/>
                <w:szCs w:val="24"/>
                <w:lang w:val="it-IT"/>
              </w:rPr>
              <w:t xml:space="preserve"> campagna all’anno</w:t>
            </w:r>
            <w:r>
              <w:rPr>
                <w:rFonts w:ascii="Times New Roman" w:hAnsi="Times New Roman" w:cs="Times New Roman"/>
                <w:sz w:val="24"/>
                <w:szCs w:val="24"/>
                <w:lang w:val="it-IT"/>
              </w:rPr>
              <w:t xml:space="preserve"> con utenti i turisti</w:t>
            </w:r>
          </w:p>
        </w:tc>
      </w:tr>
    </w:tbl>
    <w:p w14:paraId="61821891" w14:textId="77777777" w:rsidR="00FD5111" w:rsidRDefault="00FD5111" w:rsidP="0050741F">
      <w:pPr>
        <w:autoSpaceDE w:val="0"/>
        <w:autoSpaceDN w:val="0"/>
        <w:adjustRightInd w:val="0"/>
        <w:jc w:val="both"/>
        <w:rPr>
          <w:rFonts w:ascii="Times New Roman" w:hAnsi="Times New Roman" w:cs="Times New Roman"/>
          <w:sz w:val="24"/>
          <w:szCs w:val="24"/>
          <w:lang w:val="it-IT"/>
        </w:rPr>
      </w:pPr>
    </w:p>
    <w:p w14:paraId="505AE083" w14:textId="77777777" w:rsidR="00492545" w:rsidRDefault="00492545" w:rsidP="0050741F">
      <w:pPr>
        <w:autoSpaceDE w:val="0"/>
        <w:autoSpaceDN w:val="0"/>
        <w:adjustRightInd w:val="0"/>
        <w:jc w:val="both"/>
        <w:rPr>
          <w:rFonts w:ascii="Times New Roman" w:hAnsi="Times New Roman" w:cs="Times New Roman"/>
          <w:sz w:val="24"/>
          <w:szCs w:val="24"/>
          <w:lang w:val="it-IT"/>
        </w:rPr>
      </w:pPr>
    </w:p>
    <w:p w14:paraId="4963CF24" w14:textId="77777777" w:rsidR="00492545" w:rsidRDefault="00492545" w:rsidP="0050741F">
      <w:pPr>
        <w:autoSpaceDE w:val="0"/>
        <w:autoSpaceDN w:val="0"/>
        <w:adjustRightInd w:val="0"/>
        <w:jc w:val="both"/>
        <w:rPr>
          <w:rFonts w:ascii="Times New Roman" w:hAnsi="Times New Roman" w:cs="Times New Roman"/>
          <w:sz w:val="24"/>
          <w:szCs w:val="24"/>
          <w:lang w:val="it-IT"/>
        </w:rPr>
      </w:pPr>
    </w:p>
    <w:p w14:paraId="150E71D8" w14:textId="77777777" w:rsidR="00492545" w:rsidRDefault="00492545" w:rsidP="0050741F">
      <w:pPr>
        <w:autoSpaceDE w:val="0"/>
        <w:autoSpaceDN w:val="0"/>
        <w:adjustRightInd w:val="0"/>
        <w:jc w:val="both"/>
        <w:rPr>
          <w:rFonts w:ascii="Times New Roman" w:hAnsi="Times New Roman" w:cs="Times New Roman"/>
          <w:sz w:val="24"/>
          <w:szCs w:val="24"/>
          <w:lang w:val="it-IT"/>
        </w:rPr>
      </w:pPr>
    </w:p>
    <w:p w14:paraId="6632362C" w14:textId="77777777" w:rsidR="00492545" w:rsidRDefault="00492545" w:rsidP="0050741F">
      <w:pPr>
        <w:autoSpaceDE w:val="0"/>
        <w:autoSpaceDN w:val="0"/>
        <w:adjustRightInd w:val="0"/>
        <w:jc w:val="both"/>
        <w:rPr>
          <w:rFonts w:ascii="Times New Roman" w:hAnsi="Times New Roman" w:cs="Times New Roman"/>
          <w:sz w:val="24"/>
          <w:szCs w:val="24"/>
          <w:lang w:val="it-IT"/>
        </w:rPr>
      </w:pPr>
    </w:p>
    <w:p w14:paraId="56B6F79F"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4446709E"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5D5B3FC7"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10AAA218"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7D191C4D"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475FAEE8"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3CC5DA91"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0D5EAFD1"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048B8ED1"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78F289A4"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0B974EBE" w14:textId="77777777" w:rsidR="008739F7" w:rsidRDefault="008739F7" w:rsidP="0050741F">
      <w:pPr>
        <w:autoSpaceDE w:val="0"/>
        <w:autoSpaceDN w:val="0"/>
        <w:adjustRightInd w:val="0"/>
        <w:jc w:val="both"/>
        <w:rPr>
          <w:rFonts w:ascii="Times New Roman" w:hAnsi="Times New Roman" w:cs="Times New Roman"/>
          <w:sz w:val="24"/>
          <w:szCs w:val="24"/>
          <w:lang w:val="it-IT"/>
        </w:rPr>
      </w:pPr>
    </w:p>
    <w:p w14:paraId="2F55137F" w14:textId="77777777" w:rsidR="00492545" w:rsidRDefault="00492545" w:rsidP="0050741F">
      <w:pPr>
        <w:autoSpaceDE w:val="0"/>
        <w:autoSpaceDN w:val="0"/>
        <w:adjustRightInd w:val="0"/>
        <w:jc w:val="both"/>
        <w:rPr>
          <w:rFonts w:ascii="Times New Roman" w:hAnsi="Times New Roman" w:cs="Times New Roman"/>
          <w:sz w:val="24"/>
          <w:szCs w:val="24"/>
          <w:lang w:val="it-IT"/>
        </w:rPr>
      </w:pPr>
    </w:p>
    <w:p w14:paraId="6DD9BCFC" w14:textId="77777777" w:rsidR="00492545" w:rsidRDefault="00492545" w:rsidP="0050741F">
      <w:pPr>
        <w:autoSpaceDE w:val="0"/>
        <w:autoSpaceDN w:val="0"/>
        <w:adjustRightInd w:val="0"/>
        <w:jc w:val="both"/>
        <w:rPr>
          <w:rFonts w:ascii="Times New Roman" w:hAnsi="Times New Roman" w:cs="Times New Roman"/>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492545" w:rsidRPr="004A3808" w14:paraId="5BF59DDE" w14:textId="77777777" w:rsidTr="00067A25">
        <w:tc>
          <w:tcPr>
            <w:tcW w:w="9628" w:type="dxa"/>
            <w:shd w:val="clear" w:color="auto" w:fill="D9D9D9" w:themeFill="background1" w:themeFillShade="D9"/>
          </w:tcPr>
          <w:p w14:paraId="019F5ADC" w14:textId="77777777" w:rsidR="00492545" w:rsidRDefault="00492545" w:rsidP="00492545">
            <w:pPr>
              <w:jc w:val="center"/>
              <w:rPr>
                <w:b/>
                <w:lang w:val="it-IT"/>
              </w:rPr>
            </w:pPr>
            <w:r w:rsidRPr="001320C7">
              <w:rPr>
                <w:b/>
                <w:lang w:val="it-IT"/>
              </w:rPr>
              <w:lastRenderedPageBreak/>
              <w:t>COMPILAZIONE A CURA DELLA STAZIONE APPALTANTE</w:t>
            </w:r>
          </w:p>
          <w:p w14:paraId="51FB76DE" w14:textId="5368002B" w:rsidR="00492545" w:rsidRPr="00492545" w:rsidRDefault="00492545" w:rsidP="00492545">
            <w:pPr>
              <w:jc w:val="both"/>
              <w:rPr>
                <w:lang w:val="it-IT"/>
              </w:rPr>
            </w:pPr>
            <w:r w:rsidRPr="00492545">
              <w:rPr>
                <w:lang w:val="it-IT"/>
              </w:rPr>
              <w:t>La redazione degli allegati al capitolato è a cura della stazione appaltante. A titolo di esempio si riporta un allegato sulle caratteristiche delle attrezzature</w:t>
            </w:r>
          </w:p>
          <w:p w14:paraId="1CAC9D16" w14:textId="77777777" w:rsidR="00492545" w:rsidRPr="00492545" w:rsidRDefault="00492545" w:rsidP="00492545">
            <w:pPr>
              <w:jc w:val="both"/>
              <w:rPr>
                <w:lang w:val="it-IT"/>
              </w:rPr>
            </w:pPr>
            <w:r w:rsidRPr="00492545">
              <w:rPr>
                <w:lang w:val="it-IT"/>
              </w:rPr>
              <w:t xml:space="preserve">L’allegato contiene la specifica delle caratteristiche minime richieste per le diverse attrezzature, si riporta a titolo di esempio un </w:t>
            </w:r>
            <w:proofErr w:type="spellStart"/>
            <w:r w:rsidRPr="00492545">
              <w:rPr>
                <w:lang w:val="it-IT"/>
              </w:rPr>
              <w:t>fac</w:t>
            </w:r>
            <w:proofErr w:type="spellEnd"/>
            <w:r w:rsidRPr="00492545">
              <w:rPr>
                <w:lang w:val="it-IT"/>
              </w:rPr>
              <w:t xml:space="preserve"> simile di requisiti minimi per sacchi e sacchetti e dei cestini ausiliari . L’allegato andrà completato con le caratteristiche prestazionali attese per le altre attrezzature, in funzione dei servizi messi a gara.</w:t>
            </w:r>
          </w:p>
          <w:p w14:paraId="2306EE6D" w14:textId="77777777" w:rsidR="00492545" w:rsidRDefault="00492545" w:rsidP="0050741F">
            <w:pPr>
              <w:autoSpaceDE w:val="0"/>
              <w:autoSpaceDN w:val="0"/>
              <w:adjustRightInd w:val="0"/>
              <w:jc w:val="both"/>
              <w:rPr>
                <w:rFonts w:ascii="Times New Roman" w:hAnsi="Times New Roman" w:cs="Times New Roman"/>
                <w:sz w:val="24"/>
                <w:szCs w:val="24"/>
                <w:lang w:val="it-IT"/>
              </w:rPr>
            </w:pPr>
          </w:p>
        </w:tc>
      </w:tr>
    </w:tbl>
    <w:p w14:paraId="47B7BCCE" w14:textId="77777777" w:rsidR="00492545" w:rsidRDefault="00492545" w:rsidP="0050741F">
      <w:pPr>
        <w:autoSpaceDE w:val="0"/>
        <w:autoSpaceDN w:val="0"/>
        <w:adjustRightInd w:val="0"/>
        <w:jc w:val="both"/>
        <w:rPr>
          <w:rFonts w:ascii="Times New Roman" w:hAnsi="Times New Roman" w:cs="Times New Roman"/>
          <w:sz w:val="24"/>
          <w:szCs w:val="24"/>
          <w:lang w:val="it-IT"/>
        </w:rPr>
      </w:pPr>
    </w:p>
    <w:tbl>
      <w:tblPr>
        <w:tblStyle w:val="Grigliatabella"/>
        <w:tblW w:w="0" w:type="auto"/>
        <w:jc w:val="center"/>
        <w:tblInd w:w="906"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D9D9D9" w:themeFill="background1" w:themeFillShade="D9"/>
        <w:tblLook w:val="04A0" w:firstRow="1" w:lastRow="0" w:firstColumn="1" w:lastColumn="0" w:noHBand="0" w:noVBand="1"/>
      </w:tblPr>
      <w:tblGrid>
        <w:gridCol w:w="7424"/>
      </w:tblGrid>
      <w:tr w:rsidR="007205DE" w:rsidRPr="004A3808" w14:paraId="197DCB61" w14:textId="77777777" w:rsidTr="00610B44">
        <w:trPr>
          <w:jc w:val="center"/>
        </w:trPr>
        <w:tc>
          <w:tcPr>
            <w:tcW w:w="7424" w:type="dxa"/>
            <w:shd w:val="clear" w:color="auto" w:fill="D9D9D9" w:themeFill="background1" w:themeFillShade="D9"/>
          </w:tcPr>
          <w:p w14:paraId="6BA7FA91" w14:textId="77777777" w:rsidR="007205DE" w:rsidRDefault="007205DE" w:rsidP="007205DE">
            <w:pPr>
              <w:spacing w:before="120" w:after="120"/>
              <w:jc w:val="center"/>
              <w:rPr>
                <w:lang w:val="it-IT"/>
              </w:rPr>
            </w:pPr>
            <w:r>
              <w:rPr>
                <w:lang w:val="it-IT"/>
              </w:rPr>
              <w:t>Nell’allegato 1</w:t>
            </w:r>
            <w:r w:rsidRPr="00903525">
              <w:rPr>
                <w:lang w:val="it-IT"/>
              </w:rPr>
              <w:t xml:space="preserve"> viene recepito il Criterio Minimo Ambientale 4.</w:t>
            </w:r>
            <w:r>
              <w:rPr>
                <w:lang w:val="it-IT"/>
              </w:rPr>
              <w:t>3</w:t>
            </w:r>
            <w:r w:rsidRPr="00903525">
              <w:rPr>
                <w:lang w:val="it-IT"/>
              </w:rPr>
              <w:t>.</w:t>
            </w:r>
            <w:r>
              <w:rPr>
                <w:lang w:val="it-IT"/>
              </w:rPr>
              <w:t xml:space="preserve">1 </w:t>
            </w:r>
          </w:p>
          <w:p w14:paraId="503B9988" w14:textId="26447787" w:rsidR="007205DE" w:rsidRPr="00903525" w:rsidRDefault="007205DE" w:rsidP="007205DE">
            <w:pPr>
              <w:spacing w:before="120" w:after="120"/>
              <w:jc w:val="center"/>
              <w:rPr>
                <w:lang w:val="it-IT"/>
              </w:rPr>
            </w:pPr>
            <w:r>
              <w:rPr>
                <w:lang w:val="it-IT"/>
              </w:rPr>
              <w:t>(relativamente ai contenitori per rifiuti)</w:t>
            </w:r>
          </w:p>
        </w:tc>
      </w:tr>
    </w:tbl>
    <w:p w14:paraId="303B9526" w14:textId="77777777" w:rsidR="007205DE" w:rsidRDefault="007205DE" w:rsidP="0050741F">
      <w:pPr>
        <w:autoSpaceDE w:val="0"/>
        <w:autoSpaceDN w:val="0"/>
        <w:adjustRightInd w:val="0"/>
        <w:jc w:val="both"/>
        <w:rPr>
          <w:rFonts w:ascii="Times New Roman" w:hAnsi="Times New Roman" w:cs="Times New Roman"/>
          <w:sz w:val="24"/>
          <w:szCs w:val="24"/>
          <w:lang w:val="it-IT"/>
        </w:rPr>
      </w:pPr>
    </w:p>
    <w:p w14:paraId="3344318B" w14:textId="596D524F" w:rsidR="00492545" w:rsidRPr="00EB5CB4" w:rsidRDefault="00492545" w:rsidP="00492545">
      <w:pPr>
        <w:pStyle w:val="Titolo1"/>
        <w:rPr>
          <w:b/>
          <w:sz w:val="28"/>
          <w:szCs w:val="28"/>
          <w:lang w:val="it-IT"/>
        </w:rPr>
      </w:pPr>
      <w:bookmarkStart w:id="86" w:name="_Toc449366310"/>
      <w:bookmarkStart w:id="87" w:name="_Toc458001959"/>
      <w:r w:rsidRPr="00EB5CB4">
        <w:rPr>
          <w:b/>
          <w:sz w:val="28"/>
          <w:szCs w:val="28"/>
          <w:lang w:val="it-IT"/>
        </w:rPr>
        <w:t xml:space="preserve">ALLEGATO 1 – CARATTERISTICHE </w:t>
      </w:r>
      <w:r>
        <w:rPr>
          <w:b/>
          <w:sz w:val="28"/>
          <w:szCs w:val="28"/>
          <w:lang w:val="it-IT"/>
        </w:rPr>
        <w:t xml:space="preserve">DELLE </w:t>
      </w:r>
      <w:r w:rsidRPr="00EB5CB4">
        <w:rPr>
          <w:b/>
          <w:sz w:val="28"/>
          <w:szCs w:val="28"/>
          <w:lang w:val="it-IT"/>
        </w:rPr>
        <w:t>ATTREZZATURE</w:t>
      </w:r>
      <w:bookmarkEnd w:id="86"/>
      <w:r>
        <w:rPr>
          <w:b/>
          <w:sz w:val="28"/>
          <w:szCs w:val="28"/>
          <w:lang w:val="it-IT"/>
        </w:rPr>
        <w:t xml:space="preserve"> (</w:t>
      </w:r>
      <w:r w:rsidRPr="00492545">
        <w:rPr>
          <w:b/>
          <w:i/>
          <w:sz w:val="28"/>
          <w:szCs w:val="28"/>
          <w:lang w:val="it-IT"/>
        </w:rPr>
        <w:t>FAC SIMILE</w:t>
      </w:r>
      <w:r>
        <w:rPr>
          <w:b/>
          <w:sz w:val="28"/>
          <w:szCs w:val="28"/>
          <w:lang w:val="it-IT"/>
        </w:rPr>
        <w:t>)</w:t>
      </w:r>
      <w:bookmarkEnd w:id="87"/>
    </w:p>
    <w:p w14:paraId="5A2D6BE6" w14:textId="77777777" w:rsidR="00492545" w:rsidRDefault="00492545" w:rsidP="00492545">
      <w:pPr>
        <w:jc w:val="both"/>
        <w:rPr>
          <w:rFonts w:ascii="Times New Roman" w:hAnsi="Times New Roman" w:cs="Times New Roman"/>
          <w:i/>
          <w:sz w:val="24"/>
          <w:szCs w:val="24"/>
          <w:highlight w:val="green"/>
          <w:lang w:val="it-IT"/>
        </w:rPr>
      </w:pPr>
    </w:p>
    <w:p w14:paraId="2E19ABEC" w14:textId="77777777" w:rsidR="00492545" w:rsidRPr="00B62D07" w:rsidRDefault="00492545" w:rsidP="00492545">
      <w:pPr>
        <w:autoSpaceDE w:val="0"/>
        <w:autoSpaceDN w:val="0"/>
        <w:adjustRightInd w:val="0"/>
        <w:spacing w:after="0" w:line="240" w:lineRule="auto"/>
        <w:jc w:val="both"/>
        <w:rPr>
          <w:rFonts w:ascii="Times New Roman" w:hAnsi="Times New Roman" w:cs="Times New Roman"/>
          <w:b/>
          <w:bCs/>
          <w:i/>
          <w:iCs/>
          <w:sz w:val="24"/>
          <w:szCs w:val="24"/>
          <w:lang w:val="it-IT"/>
        </w:rPr>
      </w:pPr>
      <w:r w:rsidRPr="00B62D07">
        <w:rPr>
          <w:rFonts w:ascii="Times New Roman" w:hAnsi="Times New Roman" w:cs="Times New Roman"/>
          <w:b/>
          <w:bCs/>
          <w:i/>
          <w:iCs/>
          <w:sz w:val="24"/>
          <w:szCs w:val="24"/>
          <w:lang w:val="it-IT"/>
        </w:rPr>
        <w:t>Requisiti minimi per sacchi e sacchetti</w:t>
      </w:r>
    </w:p>
    <w:p w14:paraId="29E54A83" w14:textId="77777777" w:rsidR="00492545" w:rsidRDefault="00492545" w:rsidP="00492545">
      <w:pPr>
        <w:autoSpaceDE w:val="0"/>
        <w:autoSpaceDN w:val="0"/>
        <w:adjustRightInd w:val="0"/>
        <w:spacing w:after="0" w:line="240" w:lineRule="auto"/>
        <w:jc w:val="both"/>
        <w:rPr>
          <w:rFonts w:ascii="Times New Roman" w:hAnsi="Times New Roman" w:cs="Times New Roman"/>
          <w:sz w:val="24"/>
          <w:szCs w:val="24"/>
          <w:lang w:val="it-IT"/>
        </w:rPr>
      </w:pPr>
    </w:p>
    <w:p w14:paraId="5C684BE5" w14:textId="77777777" w:rsidR="00492545" w:rsidRPr="00B62D07" w:rsidRDefault="00492545" w:rsidP="00492545">
      <w:p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 xml:space="preserve">Il Comune di </w:t>
      </w:r>
      <w:r>
        <w:rPr>
          <w:rFonts w:ascii="Times New Roman" w:hAnsi="Times New Roman" w:cs="Times New Roman"/>
          <w:sz w:val="24"/>
          <w:szCs w:val="24"/>
          <w:lang w:val="it-IT"/>
        </w:rPr>
        <w:t>__________________</w:t>
      </w:r>
      <w:r w:rsidRPr="00B62D07">
        <w:rPr>
          <w:rFonts w:ascii="Times New Roman" w:hAnsi="Times New Roman" w:cs="Times New Roman"/>
          <w:sz w:val="24"/>
          <w:szCs w:val="24"/>
          <w:lang w:val="it-IT"/>
        </w:rPr>
        <w:t xml:space="preserve"> si riserva la facoltà, a suo insindacabile giudizio, di accettare sistemi e</w:t>
      </w:r>
      <w:r>
        <w:rPr>
          <w:rFonts w:ascii="Times New Roman" w:hAnsi="Times New Roman" w:cs="Times New Roman"/>
          <w:sz w:val="24"/>
          <w:szCs w:val="24"/>
          <w:lang w:val="it-IT"/>
        </w:rPr>
        <w:t xml:space="preserve"> </w:t>
      </w:r>
      <w:r w:rsidRPr="00B62D07">
        <w:rPr>
          <w:rFonts w:ascii="Times New Roman" w:hAnsi="Times New Roman" w:cs="Times New Roman"/>
          <w:sz w:val="24"/>
          <w:szCs w:val="24"/>
          <w:lang w:val="it-IT"/>
        </w:rPr>
        <w:t>tipologie diverse da quanto prescritto di seguito.</w:t>
      </w:r>
    </w:p>
    <w:p w14:paraId="283474E6" w14:textId="77777777" w:rsidR="00492545" w:rsidRDefault="00492545" w:rsidP="00492545">
      <w:pPr>
        <w:autoSpaceDE w:val="0"/>
        <w:autoSpaceDN w:val="0"/>
        <w:adjustRightInd w:val="0"/>
        <w:spacing w:after="0" w:line="240" w:lineRule="auto"/>
        <w:jc w:val="both"/>
        <w:rPr>
          <w:rFonts w:ascii="Times New Roman" w:hAnsi="Times New Roman" w:cs="Times New Roman"/>
          <w:b/>
          <w:bCs/>
          <w:sz w:val="24"/>
          <w:szCs w:val="24"/>
          <w:lang w:val="it-IT"/>
        </w:rPr>
      </w:pPr>
    </w:p>
    <w:p w14:paraId="7F7553D3" w14:textId="77777777" w:rsidR="00492545" w:rsidRPr="00B62D07" w:rsidRDefault="00492545" w:rsidP="00492545">
      <w:pPr>
        <w:autoSpaceDE w:val="0"/>
        <w:autoSpaceDN w:val="0"/>
        <w:adjustRightInd w:val="0"/>
        <w:spacing w:after="0" w:line="240" w:lineRule="auto"/>
        <w:jc w:val="both"/>
        <w:rPr>
          <w:rFonts w:ascii="Times New Roman" w:hAnsi="Times New Roman" w:cs="Times New Roman"/>
          <w:b/>
          <w:bCs/>
          <w:sz w:val="24"/>
          <w:szCs w:val="24"/>
          <w:lang w:val="it-IT"/>
        </w:rPr>
      </w:pPr>
      <w:r w:rsidRPr="00B62D07">
        <w:rPr>
          <w:rFonts w:ascii="Times New Roman" w:hAnsi="Times New Roman" w:cs="Times New Roman"/>
          <w:b/>
          <w:bCs/>
          <w:sz w:val="24"/>
          <w:szCs w:val="24"/>
          <w:lang w:val="it-IT"/>
        </w:rPr>
        <w:t>A) I sacchetti in plastica biodegradabile e compostabile per raccolta differenziata della</w:t>
      </w:r>
      <w:r>
        <w:rPr>
          <w:rFonts w:ascii="Times New Roman" w:hAnsi="Times New Roman" w:cs="Times New Roman"/>
          <w:b/>
          <w:bCs/>
          <w:sz w:val="24"/>
          <w:szCs w:val="24"/>
          <w:lang w:val="it-IT"/>
        </w:rPr>
        <w:t xml:space="preserve"> </w:t>
      </w:r>
      <w:r w:rsidRPr="00B62D07">
        <w:rPr>
          <w:rFonts w:ascii="Times New Roman" w:hAnsi="Times New Roman" w:cs="Times New Roman"/>
          <w:b/>
          <w:bCs/>
          <w:sz w:val="24"/>
          <w:szCs w:val="24"/>
          <w:lang w:val="it-IT"/>
        </w:rPr>
        <w:t>frazione organica per utenze domestiche da fornirsi dovranno rispettare i seguenti requisiti:</w:t>
      </w:r>
    </w:p>
    <w:p w14:paraId="531DAF4D"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 xml:space="preserve">garanzia di uso di prodotto 100% </w:t>
      </w:r>
      <w:proofErr w:type="spellStart"/>
      <w:r w:rsidRPr="00B62D07">
        <w:rPr>
          <w:rFonts w:ascii="Times New Roman" w:hAnsi="Times New Roman" w:cs="Times New Roman"/>
          <w:sz w:val="24"/>
          <w:szCs w:val="24"/>
          <w:lang w:val="it-IT"/>
        </w:rPr>
        <w:t>biocompostabile</w:t>
      </w:r>
      <w:proofErr w:type="spellEnd"/>
      <w:r w:rsidRPr="00B62D07">
        <w:rPr>
          <w:rFonts w:ascii="Times New Roman" w:hAnsi="Times New Roman" w:cs="Times New Roman"/>
          <w:sz w:val="24"/>
          <w:szCs w:val="24"/>
          <w:lang w:val="it-IT"/>
        </w:rPr>
        <w:t>, senza aggiunta di additivi non biodegradabili;</w:t>
      </w:r>
    </w:p>
    <w:p w14:paraId="34DAFB4F"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rispetto del capitolato tecnico sui sacchi, che prevede il superamento di test meccanici secondo norme UNI:</w:t>
      </w:r>
    </w:p>
    <w:p w14:paraId="4FE7D379"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dotazione di legacci biodegradabili per la chiusura dei sacchi;</w:t>
      </w:r>
    </w:p>
    <w:p w14:paraId="0BA8B7A1"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volume minimo: 12 litri (tolleranza massima +/-3%);</w:t>
      </w:r>
    </w:p>
    <w:p w14:paraId="629959D4"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spessore minimo: micron 20 (tolleranza massima +/-3% verificata sul totale della fornitura);</w:t>
      </w:r>
    </w:p>
    <w:p w14:paraId="3017F8A7"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colore naturale trasparente;</w:t>
      </w:r>
    </w:p>
    <w:p w14:paraId="22AAE1F5"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essere imballati in confezioni di polietilene da minimo n. 26 pezzi a massimo n. 52 pezzi per confezione;</w:t>
      </w:r>
    </w:p>
    <w:p w14:paraId="10AB2BD4"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riportare la scritta concordata con il Comune di _________________ con stampa in continuo.</w:t>
      </w:r>
    </w:p>
    <w:p w14:paraId="11BD23DC" w14:textId="77777777" w:rsidR="00492545" w:rsidRDefault="00492545" w:rsidP="00492545">
      <w:pPr>
        <w:autoSpaceDE w:val="0"/>
        <w:autoSpaceDN w:val="0"/>
        <w:adjustRightInd w:val="0"/>
        <w:spacing w:after="0" w:line="240" w:lineRule="auto"/>
        <w:jc w:val="both"/>
        <w:rPr>
          <w:rFonts w:ascii="Times New Roman" w:hAnsi="Times New Roman" w:cs="Times New Roman"/>
          <w:b/>
          <w:bCs/>
          <w:sz w:val="24"/>
          <w:szCs w:val="24"/>
          <w:lang w:val="it-IT"/>
        </w:rPr>
      </w:pPr>
    </w:p>
    <w:p w14:paraId="2015591C" w14:textId="77777777" w:rsidR="00492545" w:rsidRPr="00B62D07" w:rsidRDefault="00492545" w:rsidP="00492545">
      <w:pPr>
        <w:autoSpaceDE w:val="0"/>
        <w:autoSpaceDN w:val="0"/>
        <w:adjustRightInd w:val="0"/>
        <w:spacing w:after="0" w:line="240" w:lineRule="auto"/>
        <w:jc w:val="both"/>
        <w:rPr>
          <w:rFonts w:ascii="Times New Roman" w:hAnsi="Times New Roman" w:cs="Times New Roman"/>
          <w:b/>
          <w:bCs/>
          <w:sz w:val="24"/>
          <w:szCs w:val="24"/>
          <w:lang w:val="it-IT"/>
        </w:rPr>
      </w:pPr>
      <w:r w:rsidRPr="00B62D07">
        <w:rPr>
          <w:rFonts w:ascii="Times New Roman" w:hAnsi="Times New Roman" w:cs="Times New Roman"/>
          <w:b/>
          <w:bCs/>
          <w:sz w:val="24"/>
          <w:szCs w:val="24"/>
          <w:lang w:val="it-IT"/>
        </w:rPr>
        <w:t>B) I sacchi in plastica biodegradabile e compostabile per raccolta differenziata della frazione</w:t>
      </w:r>
    </w:p>
    <w:p w14:paraId="6E0844C3" w14:textId="77777777" w:rsidR="00492545" w:rsidRDefault="00492545" w:rsidP="00492545">
      <w:pPr>
        <w:jc w:val="both"/>
        <w:rPr>
          <w:rFonts w:ascii="Times New Roman" w:hAnsi="Times New Roman" w:cs="Times New Roman"/>
          <w:b/>
          <w:bCs/>
          <w:sz w:val="24"/>
          <w:szCs w:val="24"/>
          <w:lang w:val="it-IT"/>
        </w:rPr>
      </w:pPr>
      <w:r w:rsidRPr="00B62D07">
        <w:rPr>
          <w:rFonts w:ascii="Times New Roman" w:hAnsi="Times New Roman" w:cs="Times New Roman"/>
          <w:b/>
          <w:bCs/>
          <w:sz w:val="24"/>
          <w:szCs w:val="24"/>
          <w:lang w:val="it-IT"/>
        </w:rPr>
        <w:t>organica per utenze non domestiche da fornirsi dovranno rispettare i seguenti requisiti:</w:t>
      </w:r>
    </w:p>
    <w:p w14:paraId="4E42D284"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 xml:space="preserve">garanzia di uso di prodotto 100% biodegradabile e </w:t>
      </w:r>
      <w:r w:rsidRPr="00B62D07">
        <w:rPr>
          <w:rFonts w:ascii="Times New Roman" w:hAnsi="Times New Roman" w:cs="Times New Roman"/>
          <w:b/>
          <w:bCs/>
          <w:sz w:val="24"/>
          <w:szCs w:val="24"/>
          <w:lang w:val="it-IT"/>
        </w:rPr>
        <w:t xml:space="preserve">compostabile </w:t>
      </w:r>
      <w:r w:rsidRPr="00B62D07">
        <w:rPr>
          <w:rFonts w:ascii="Times New Roman" w:hAnsi="Times New Roman" w:cs="Times New Roman"/>
          <w:sz w:val="24"/>
          <w:szCs w:val="24"/>
          <w:lang w:val="it-IT"/>
        </w:rPr>
        <w:t>e compostabile, senza</w:t>
      </w:r>
    </w:p>
    <w:p w14:paraId="7492FE85" w14:textId="77777777" w:rsidR="00492545" w:rsidRPr="00B62D07" w:rsidRDefault="00492545" w:rsidP="00492545">
      <w:pPr>
        <w:autoSpaceDE w:val="0"/>
        <w:autoSpaceDN w:val="0"/>
        <w:adjustRightInd w:val="0"/>
        <w:spacing w:after="0" w:line="240" w:lineRule="auto"/>
        <w:ind w:firstLine="720"/>
        <w:rPr>
          <w:rFonts w:ascii="Times New Roman" w:hAnsi="Times New Roman" w:cs="Times New Roman"/>
          <w:sz w:val="24"/>
          <w:szCs w:val="24"/>
          <w:lang w:val="it-IT"/>
        </w:rPr>
      </w:pPr>
      <w:r w:rsidRPr="00B62D07">
        <w:rPr>
          <w:rFonts w:ascii="Times New Roman" w:hAnsi="Times New Roman" w:cs="Times New Roman"/>
          <w:sz w:val="24"/>
          <w:szCs w:val="24"/>
          <w:lang w:val="it-IT"/>
        </w:rPr>
        <w:t>aggiunta di additivi non biodegradabili;</w:t>
      </w:r>
    </w:p>
    <w:p w14:paraId="463B3C16"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rispetto del capitolato tecnico sui sacchi, che prevede il superamento di test meccanici secondo</w:t>
      </w:r>
    </w:p>
    <w:p w14:paraId="697CF6ED"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norme UNI;</w:t>
      </w:r>
    </w:p>
    <w:p w14:paraId="7A19C141"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dotazione di legacci biodegradabili per la chiusura dei sacchi;</w:t>
      </w:r>
    </w:p>
    <w:p w14:paraId="4917CEAD"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volume minimo: 120 litri (tolleranza massima +/-3%);</w:t>
      </w:r>
    </w:p>
    <w:p w14:paraId="3160AAA0"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spessore minimo: micron 25 (tolleranza massima +/-3% verificata sul totale della fornitura);</w:t>
      </w:r>
    </w:p>
    <w:p w14:paraId="647E858E"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colore naturale trasparente;</w:t>
      </w:r>
    </w:p>
    <w:p w14:paraId="64D672B9" w14:textId="77777777" w:rsidR="00492545" w:rsidRPr="00B62D07" w:rsidRDefault="00492545" w:rsidP="00492545">
      <w:pPr>
        <w:pStyle w:val="Paragrafoelenco"/>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lastRenderedPageBreak/>
        <w:t>essere imballati in confezioni di polietilene da minimo n. 26 pezzi a massimo n.52 pezzi per</w:t>
      </w:r>
    </w:p>
    <w:p w14:paraId="11FC10C1"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confezione;</w:t>
      </w:r>
    </w:p>
    <w:p w14:paraId="0E1B8506" w14:textId="77777777" w:rsidR="00492545" w:rsidRPr="00B62D07" w:rsidRDefault="00492545" w:rsidP="00492545">
      <w:pPr>
        <w:pStyle w:val="Paragrafoelenco"/>
        <w:numPr>
          <w:ilvl w:val="0"/>
          <w:numId w:val="24"/>
        </w:numPr>
        <w:autoSpaceDE w:val="0"/>
        <w:autoSpaceDN w:val="0"/>
        <w:adjustRightInd w:val="0"/>
        <w:spacing w:after="0" w:line="240" w:lineRule="auto"/>
        <w:jc w:val="both"/>
        <w:rPr>
          <w:rFonts w:ascii="Times New Roman" w:hAnsi="Times New Roman" w:cs="Times New Roman"/>
          <w:b/>
          <w:bCs/>
          <w:sz w:val="24"/>
          <w:szCs w:val="24"/>
          <w:lang w:val="it-IT"/>
        </w:rPr>
      </w:pPr>
      <w:r w:rsidRPr="00B62D07">
        <w:rPr>
          <w:rFonts w:ascii="Times New Roman" w:hAnsi="Times New Roman" w:cs="Times New Roman"/>
          <w:sz w:val="24"/>
          <w:szCs w:val="24"/>
          <w:lang w:val="it-IT"/>
        </w:rPr>
        <w:t xml:space="preserve">riportare la scritta concordata con il Comune di </w:t>
      </w:r>
      <w:r>
        <w:rPr>
          <w:rFonts w:ascii="Times New Roman" w:hAnsi="Times New Roman" w:cs="Times New Roman"/>
          <w:sz w:val="24"/>
          <w:szCs w:val="24"/>
          <w:lang w:val="it-IT"/>
        </w:rPr>
        <w:t>____________</w:t>
      </w:r>
      <w:r w:rsidRPr="00B62D07">
        <w:rPr>
          <w:rFonts w:ascii="Times New Roman" w:hAnsi="Times New Roman" w:cs="Times New Roman"/>
          <w:sz w:val="24"/>
          <w:szCs w:val="24"/>
          <w:lang w:val="it-IT"/>
        </w:rPr>
        <w:t xml:space="preserve"> con stampa in continuo.</w:t>
      </w:r>
    </w:p>
    <w:p w14:paraId="50CAE08A" w14:textId="77777777" w:rsidR="00492545" w:rsidRDefault="00492545" w:rsidP="00492545">
      <w:pPr>
        <w:autoSpaceDE w:val="0"/>
        <w:autoSpaceDN w:val="0"/>
        <w:adjustRightInd w:val="0"/>
        <w:spacing w:after="0" w:line="240" w:lineRule="auto"/>
        <w:rPr>
          <w:rFonts w:ascii="Times New Roman" w:hAnsi="Times New Roman" w:cs="Times New Roman"/>
          <w:b/>
          <w:bCs/>
          <w:sz w:val="24"/>
          <w:szCs w:val="24"/>
          <w:lang w:val="it-IT"/>
        </w:rPr>
      </w:pPr>
    </w:p>
    <w:p w14:paraId="1214F22A" w14:textId="77777777" w:rsidR="00492545" w:rsidRPr="00B62D07" w:rsidRDefault="00492545" w:rsidP="00492545">
      <w:pPr>
        <w:autoSpaceDE w:val="0"/>
        <w:autoSpaceDN w:val="0"/>
        <w:adjustRightInd w:val="0"/>
        <w:spacing w:after="0" w:line="240" w:lineRule="auto"/>
        <w:jc w:val="both"/>
        <w:rPr>
          <w:rFonts w:ascii="Times New Roman" w:hAnsi="Times New Roman" w:cs="Times New Roman"/>
          <w:b/>
          <w:bCs/>
          <w:sz w:val="24"/>
          <w:szCs w:val="24"/>
          <w:lang w:val="it-IT"/>
        </w:rPr>
      </w:pPr>
      <w:r w:rsidRPr="00B62D07">
        <w:rPr>
          <w:rFonts w:ascii="Times New Roman" w:hAnsi="Times New Roman" w:cs="Times New Roman"/>
          <w:b/>
          <w:bCs/>
          <w:sz w:val="24"/>
          <w:szCs w:val="24"/>
          <w:lang w:val="it-IT"/>
        </w:rPr>
        <w:t>C) I sacchi in polietilene HDPE per raccolta differenziata degli imballaggi in plastica da</w:t>
      </w:r>
      <w:r>
        <w:rPr>
          <w:rFonts w:ascii="Times New Roman" w:hAnsi="Times New Roman" w:cs="Times New Roman"/>
          <w:b/>
          <w:bCs/>
          <w:sz w:val="24"/>
          <w:szCs w:val="24"/>
          <w:lang w:val="it-IT"/>
        </w:rPr>
        <w:t xml:space="preserve"> </w:t>
      </w:r>
      <w:r w:rsidRPr="00B62D07">
        <w:rPr>
          <w:rFonts w:ascii="Times New Roman" w:hAnsi="Times New Roman" w:cs="Times New Roman"/>
          <w:b/>
          <w:bCs/>
          <w:sz w:val="24"/>
          <w:szCs w:val="24"/>
          <w:lang w:val="it-IT"/>
        </w:rPr>
        <w:t>fornirsi dovranno rispettare i seguenti requisiti:</w:t>
      </w:r>
    </w:p>
    <w:p w14:paraId="489AFB8A" w14:textId="77777777" w:rsidR="00492545" w:rsidRPr="00B62D07" w:rsidRDefault="00492545" w:rsidP="00492545">
      <w:pPr>
        <w:pStyle w:val="Paragrafoelenco"/>
        <w:numPr>
          <w:ilvl w:val="0"/>
          <w:numId w:val="28"/>
        </w:numPr>
        <w:autoSpaceDE w:val="0"/>
        <w:autoSpaceDN w:val="0"/>
        <w:adjustRightInd w:val="0"/>
        <w:spacing w:after="0" w:line="240" w:lineRule="auto"/>
        <w:rPr>
          <w:rFonts w:ascii="Times New Roman" w:hAnsi="Times New Roman" w:cs="Times New Roman"/>
          <w:sz w:val="24"/>
          <w:szCs w:val="24"/>
          <w:lang w:val="it-IT"/>
        </w:rPr>
      </w:pPr>
      <w:r w:rsidRPr="00B62D07">
        <w:rPr>
          <w:rFonts w:ascii="Times New Roman" w:hAnsi="Times New Roman" w:cs="Times New Roman"/>
          <w:sz w:val="24"/>
          <w:szCs w:val="24"/>
          <w:lang w:val="it-IT"/>
        </w:rPr>
        <w:t>rispetto del capitolato tecnico sui sacchi, che prevede il superamento di test meccanici secondo norme UNI;</w:t>
      </w:r>
    </w:p>
    <w:p w14:paraId="7CB0C581" w14:textId="77777777" w:rsidR="00492545" w:rsidRPr="00B62D07" w:rsidRDefault="00492545" w:rsidP="00492545">
      <w:pPr>
        <w:pStyle w:val="Paragrafoelenco"/>
        <w:numPr>
          <w:ilvl w:val="0"/>
          <w:numId w:val="28"/>
        </w:numPr>
        <w:autoSpaceDE w:val="0"/>
        <w:autoSpaceDN w:val="0"/>
        <w:adjustRightInd w:val="0"/>
        <w:spacing w:after="0" w:line="240" w:lineRule="auto"/>
        <w:rPr>
          <w:rFonts w:ascii="Times New Roman" w:hAnsi="Times New Roman" w:cs="Times New Roman"/>
          <w:sz w:val="24"/>
          <w:szCs w:val="24"/>
          <w:lang w:val="it-IT"/>
        </w:rPr>
      </w:pPr>
      <w:r w:rsidRPr="00B62D07">
        <w:rPr>
          <w:rFonts w:ascii="Times New Roman" w:hAnsi="Times New Roman" w:cs="Times New Roman"/>
          <w:sz w:val="24"/>
          <w:szCs w:val="24"/>
          <w:lang w:val="it-IT"/>
        </w:rPr>
        <w:t>dotazione di legacci per la chiusura dei sacchi;</w:t>
      </w:r>
    </w:p>
    <w:p w14:paraId="2495E70B" w14:textId="77777777" w:rsidR="00492545" w:rsidRPr="00B62D07" w:rsidRDefault="00492545" w:rsidP="00492545">
      <w:pPr>
        <w:pStyle w:val="Paragrafoelenco"/>
        <w:numPr>
          <w:ilvl w:val="0"/>
          <w:numId w:val="28"/>
        </w:numPr>
        <w:autoSpaceDE w:val="0"/>
        <w:autoSpaceDN w:val="0"/>
        <w:adjustRightInd w:val="0"/>
        <w:spacing w:after="0" w:line="240" w:lineRule="auto"/>
        <w:rPr>
          <w:rFonts w:ascii="Times New Roman" w:hAnsi="Times New Roman" w:cs="Times New Roman"/>
          <w:sz w:val="24"/>
          <w:szCs w:val="24"/>
          <w:lang w:val="it-IT"/>
        </w:rPr>
      </w:pPr>
      <w:r w:rsidRPr="00B62D07">
        <w:rPr>
          <w:rFonts w:ascii="Times New Roman" w:hAnsi="Times New Roman" w:cs="Times New Roman"/>
          <w:sz w:val="24"/>
          <w:szCs w:val="24"/>
          <w:lang w:val="it-IT"/>
        </w:rPr>
        <w:t>volume: 110 litri;</w:t>
      </w:r>
    </w:p>
    <w:p w14:paraId="25CD4A2B" w14:textId="77777777" w:rsidR="00492545" w:rsidRPr="00B62D07" w:rsidRDefault="00492545" w:rsidP="00492545">
      <w:pPr>
        <w:pStyle w:val="Paragrafoelenco"/>
        <w:numPr>
          <w:ilvl w:val="0"/>
          <w:numId w:val="28"/>
        </w:numPr>
        <w:autoSpaceDE w:val="0"/>
        <w:autoSpaceDN w:val="0"/>
        <w:adjustRightInd w:val="0"/>
        <w:spacing w:after="0" w:line="240" w:lineRule="auto"/>
        <w:rPr>
          <w:rFonts w:ascii="Times New Roman" w:hAnsi="Times New Roman" w:cs="Times New Roman"/>
          <w:sz w:val="24"/>
          <w:szCs w:val="24"/>
          <w:lang w:val="it-IT"/>
        </w:rPr>
      </w:pPr>
      <w:r w:rsidRPr="00B62D07">
        <w:rPr>
          <w:rFonts w:ascii="Times New Roman" w:hAnsi="Times New Roman" w:cs="Times New Roman"/>
          <w:sz w:val="24"/>
          <w:szCs w:val="24"/>
          <w:lang w:val="it-IT"/>
        </w:rPr>
        <w:t>spessore: micron 30-50;</w:t>
      </w:r>
    </w:p>
    <w:p w14:paraId="4FA31DCD" w14:textId="77777777" w:rsidR="00492545" w:rsidRPr="00B62D07" w:rsidRDefault="00492545" w:rsidP="00492545">
      <w:pPr>
        <w:pStyle w:val="Paragrafoelenco"/>
        <w:numPr>
          <w:ilvl w:val="0"/>
          <w:numId w:val="28"/>
        </w:numPr>
        <w:autoSpaceDE w:val="0"/>
        <w:autoSpaceDN w:val="0"/>
        <w:adjustRightInd w:val="0"/>
        <w:spacing w:after="0" w:line="240" w:lineRule="auto"/>
        <w:rPr>
          <w:rFonts w:ascii="Times New Roman" w:hAnsi="Times New Roman" w:cs="Times New Roman"/>
          <w:sz w:val="24"/>
          <w:szCs w:val="24"/>
          <w:lang w:val="it-IT"/>
        </w:rPr>
      </w:pPr>
      <w:r w:rsidRPr="00B62D07">
        <w:rPr>
          <w:rFonts w:ascii="Times New Roman" w:hAnsi="Times New Roman" w:cs="Times New Roman"/>
          <w:sz w:val="24"/>
          <w:szCs w:val="24"/>
          <w:lang w:val="it-IT"/>
        </w:rPr>
        <w:t>formato: cm 70 x 110 (H);</w:t>
      </w:r>
    </w:p>
    <w:p w14:paraId="3FBB1492" w14:textId="77777777" w:rsidR="00492545" w:rsidRPr="00B62D07" w:rsidRDefault="00492545" w:rsidP="00492545">
      <w:pPr>
        <w:pStyle w:val="Paragrafoelenco"/>
        <w:numPr>
          <w:ilvl w:val="0"/>
          <w:numId w:val="28"/>
        </w:numPr>
        <w:autoSpaceDE w:val="0"/>
        <w:autoSpaceDN w:val="0"/>
        <w:adjustRightInd w:val="0"/>
        <w:spacing w:after="0" w:line="240" w:lineRule="auto"/>
        <w:rPr>
          <w:rFonts w:ascii="Times New Roman" w:hAnsi="Times New Roman" w:cs="Times New Roman"/>
          <w:sz w:val="24"/>
          <w:szCs w:val="24"/>
          <w:lang w:val="it-IT"/>
        </w:rPr>
      </w:pPr>
      <w:r w:rsidRPr="00B62D07">
        <w:rPr>
          <w:rFonts w:ascii="Times New Roman" w:hAnsi="Times New Roman" w:cs="Times New Roman"/>
          <w:sz w:val="24"/>
          <w:szCs w:val="24"/>
          <w:lang w:val="it-IT"/>
        </w:rPr>
        <w:t xml:space="preserve">colore concordato con il Comune di </w:t>
      </w:r>
      <w:r>
        <w:rPr>
          <w:rFonts w:ascii="Times New Roman" w:hAnsi="Times New Roman" w:cs="Times New Roman"/>
          <w:sz w:val="24"/>
          <w:szCs w:val="24"/>
          <w:lang w:val="it-IT"/>
        </w:rPr>
        <w:t>______________________</w:t>
      </w:r>
      <w:r w:rsidRPr="00B62D07">
        <w:rPr>
          <w:rFonts w:ascii="Times New Roman" w:hAnsi="Times New Roman" w:cs="Times New Roman"/>
          <w:sz w:val="24"/>
          <w:szCs w:val="24"/>
          <w:lang w:val="it-IT"/>
        </w:rPr>
        <w:t>;</w:t>
      </w:r>
    </w:p>
    <w:p w14:paraId="0710E961" w14:textId="77777777" w:rsidR="00492545" w:rsidRPr="00B62D07" w:rsidRDefault="00492545" w:rsidP="00492545">
      <w:pPr>
        <w:pStyle w:val="Paragrafoelenco"/>
        <w:numPr>
          <w:ilvl w:val="0"/>
          <w:numId w:val="28"/>
        </w:numPr>
        <w:autoSpaceDE w:val="0"/>
        <w:autoSpaceDN w:val="0"/>
        <w:adjustRightInd w:val="0"/>
        <w:spacing w:after="0" w:line="240" w:lineRule="auto"/>
        <w:rPr>
          <w:rFonts w:ascii="Times New Roman" w:hAnsi="Times New Roman" w:cs="Times New Roman"/>
          <w:sz w:val="24"/>
          <w:szCs w:val="24"/>
          <w:lang w:val="it-IT"/>
        </w:rPr>
      </w:pPr>
      <w:r w:rsidRPr="00B62D07">
        <w:rPr>
          <w:rFonts w:ascii="Times New Roman" w:hAnsi="Times New Roman" w:cs="Times New Roman"/>
          <w:sz w:val="24"/>
          <w:szCs w:val="24"/>
          <w:lang w:val="it-IT"/>
        </w:rPr>
        <w:t>essere imballati in confezioni di polietilene da massimo n. 26 pezzi per confezione;</w:t>
      </w:r>
    </w:p>
    <w:p w14:paraId="2ED5D487" w14:textId="77777777" w:rsidR="00492545" w:rsidRDefault="00492545" w:rsidP="00492545">
      <w:pPr>
        <w:pStyle w:val="Paragrafoelenco"/>
        <w:numPr>
          <w:ilvl w:val="0"/>
          <w:numId w:val="28"/>
        </w:numPr>
        <w:jc w:val="both"/>
        <w:rPr>
          <w:rFonts w:ascii="Times New Roman" w:hAnsi="Times New Roman" w:cs="Times New Roman"/>
          <w:sz w:val="24"/>
          <w:szCs w:val="24"/>
          <w:lang w:val="it-IT"/>
        </w:rPr>
      </w:pPr>
      <w:r w:rsidRPr="00B62D07">
        <w:rPr>
          <w:rFonts w:ascii="Times New Roman" w:hAnsi="Times New Roman" w:cs="Times New Roman"/>
          <w:sz w:val="24"/>
          <w:szCs w:val="24"/>
          <w:lang w:val="it-IT"/>
        </w:rPr>
        <w:t xml:space="preserve">riportare la scritta concordata con il Comune di </w:t>
      </w:r>
      <w:r>
        <w:rPr>
          <w:rFonts w:ascii="Times New Roman" w:hAnsi="Times New Roman" w:cs="Times New Roman"/>
          <w:sz w:val="24"/>
          <w:szCs w:val="24"/>
          <w:lang w:val="it-IT"/>
        </w:rPr>
        <w:t>_______________</w:t>
      </w:r>
      <w:r w:rsidRPr="00B62D07">
        <w:rPr>
          <w:rFonts w:ascii="Times New Roman" w:hAnsi="Times New Roman" w:cs="Times New Roman"/>
          <w:sz w:val="24"/>
          <w:szCs w:val="24"/>
          <w:lang w:val="it-IT"/>
        </w:rPr>
        <w:t xml:space="preserve"> con stampa in continuo.</w:t>
      </w:r>
    </w:p>
    <w:p w14:paraId="5C4711EA" w14:textId="77777777" w:rsidR="00492545" w:rsidRDefault="00492545" w:rsidP="00492545">
      <w:pPr>
        <w:jc w:val="both"/>
        <w:rPr>
          <w:rFonts w:ascii="Times New Roman" w:hAnsi="Times New Roman" w:cs="Times New Roman"/>
          <w:sz w:val="24"/>
          <w:szCs w:val="24"/>
          <w:lang w:val="it-IT"/>
        </w:rPr>
      </w:pPr>
    </w:p>
    <w:p w14:paraId="2D8713CD" w14:textId="77777777" w:rsidR="00492545" w:rsidRPr="00E407B2" w:rsidRDefault="00492545" w:rsidP="00492545">
      <w:pPr>
        <w:jc w:val="both"/>
        <w:rPr>
          <w:rFonts w:ascii="Times New Roman" w:hAnsi="Times New Roman" w:cs="Times New Roman"/>
          <w:b/>
          <w:i/>
          <w:color w:val="5B9BD5" w:themeColor="accent1"/>
          <w:sz w:val="24"/>
          <w:szCs w:val="24"/>
          <w:lang w:val="it-IT"/>
        </w:rPr>
      </w:pPr>
      <w:r w:rsidRPr="00E407B2">
        <w:rPr>
          <w:rFonts w:ascii="Times New Roman" w:hAnsi="Times New Roman" w:cs="Times New Roman"/>
          <w:b/>
          <w:i/>
          <w:color w:val="5B9BD5" w:themeColor="accent1"/>
          <w:sz w:val="24"/>
          <w:szCs w:val="24"/>
          <w:lang w:val="it-IT"/>
        </w:rPr>
        <w:t>SCHEDA TECNICA – CESTINI GETTACARTA</w:t>
      </w:r>
    </w:p>
    <w:p w14:paraId="320F787D" w14:textId="77777777" w:rsidR="00492545" w:rsidRDefault="00492545" w:rsidP="00492545">
      <w:pPr>
        <w:jc w:val="both"/>
        <w:rPr>
          <w:rFonts w:ascii="Times New Roman" w:hAnsi="Times New Roman" w:cs="Times New Roman"/>
          <w:sz w:val="24"/>
          <w:szCs w:val="24"/>
          <w:lang w:val="it-IT"/>
        </w:rPr>
      </w:pPr>
      <w:r w:rsidRPr="0015300F">
        <w:rPr>
          <w:rFonts w:ascii="Times New Roman" w:hAnsi="Times New Roman" w:cs="Times New Roman"/>
          <w:b/>
          <w:i/>
          <w:sz w:val="24"/>
          <w:szCs w:val="24"/>
          <w:lang w:val="it-IT"/>
        </w:rPr>
        <w:t>Descrizione</w:t>
      </w:r>
      <w:r>
        <w:rPr>
          <w:rFonts w:ascii="Times New Roman" w:hAnsi="Times New Roman" w:cs="Times New Roman"/>
          <w:b/>
          <w:i/>
          <w:sz w:val="24"/>
          <w:szCs w:val="24"/>
          <w:lang w:val="it-IT"/>
        </w:rPr>
        <w:t xml:space="preserve">. </w:t>
      </w:r>
      <w:r w:rsidRPr="0015300F">
        <w:rPr>
          <w:rFonts w:ascii="Times New Roman" w:hAnsi="Times New Roman" w:cs="Times New Roman"/>
          <w:sz w:val="24"/>
          <w:szCs w:val="24"/>
          <w:lang w:val="it-IT"/>
        </w:rPr>
        <w:t xml:space="preserve">Contenitore </w:t>
      </w:r>
      <w:r>
        <w:rPr>
          <w:rFonts w:ascii="Times New Roman" w:hAnsi="Times New Roman" w:cs="Times New Roman"/>
          <w:sz w:val="24"/>
          <w:szCs w:val="24"/>
          <w:lang w:val="it-IT"/>
        </w:rPr>
        <w:t xml:space="preserve">ausiliario </w:t>
      </w:r>
      <w:r w:rsidRPr="0015300F">
        <w:rPr>
          <w:rFonts w:ascii="Times New Roman" w:hAnsi="Times New Roman" w:cs="Times New Roman"/>
          <w:sz w:val="24"/>
          <w:szCs w:val="24"/>
          <w:lang w:val="it-IT"/>
        </w:rPr>
        <w:t>per ambienti esterni, destinato al conferimento di alcune frazioni dei</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rifiuti solidi urbani</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Ciascun contenitore deve essere costruito con tecniche di produzione, materiali e spessori tali da</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conferire al prodotto le caratteristiche tecniche dimensionali, chimico-fisiche e strutturali tali da</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garantire lunga durata, manutenzione di facile esecuzione, alta resistenza, stabilità dimensionale,</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igienicità e ottima lavabilità.</w:t>
      </w:r>
      <w:r w:rsidRPr="002F79B5">
        <w:rPr>
          <w:rFonts w:ascii="Times New Roman" w:hAnsi="Times New Roman" w:cs="Times New Roman"/>
          <w:sz w:val="24"/>
          <w:szCs w:val="24"/>
          <w:lang w:val="it-IT"/>
        </w:rPr>
        <w:t xml:space="preserve"> </w:t>
      </w:r>
      <w:r>
        <w:rPr>
          <w:rFonts w:ascii="Times New Roman" w:hAnsi="Times New Roman" w:cs="Times New Roman"/>
          <w:sz w:val="24"/>
          <w:szCs w:val="24"/>
          <w:lang w:val="it-IT"/>
        </w:rPr>
        <w:t>I Contenitori per la raccolta ausiliaria dovranno:</w:t>
      </w:r>
    </w:p>
    <w:p w14:paraId="168E2529" w14:textId="77777777" w:rsidR="00492545" w:rsidRPr="002F79B5" w:rsidRDefault="00492545" w:rsidP="00492545">
      <w:pPr>
        <w:pStyle w:val="Paragrafoelenco"/>
        <w:numPr>
          <w:ilvl w:val="0"/>
          <w:numId w:val="29"/>
        </w:numPr>
        <w:jc w:val="both"/>
        <w:rPr>
          <w:rFonts w:ascii="Times New Roman" w:hAnsi="Times New Roman" w:cs="Times New Roman"/>
          <w:sz w:val="24"/>
          <w:szCs w:val="24"/>
          <w:lang w:val="it-IT"/>
        </w:rPr>
      </w:pPr>
      <w:r w:rsidRPr="002F79B5">
        <w:rPr>
          <w:rFonts w:ascii="Times New Roman" w:hAnsi="Times New Roman" w:cs="Times New Roman"/>
          <w:sz w:val="24"/>
          <w:szCs w:val="24"/>
          <w:lang w:val="it-IT"/>
        </w:rPr>
        <w:t>recare il logo del Comune di _______________e la dicitura___________________________</w:t>
      </w:r>
    </w:p>
    <w:p w14:paraId="66344FE3" w14:textId="77777777" w:rsidR="00492545" w:rsidRPr="002F79B5" w:rsidRDefault="00492545" w:rsidP="00492545">
      <w:pPr>
        <w:pStyle w:val="Paragrafoelenco"/>
        <w:numPr>
          <w:ilvl w:val="0"/>
          <w:numId w:val="29"/>
        </w:numPr>
        <w:jc w:val="both"/>
        <w:rPr>
          <w:rFonts w:ascii="Times New Roman" w:hAnsi="Times New Roman" w:cs="Times New Roman"/>
          <w:sz w:val="24"/>
          <w:szCs w:val="24"/>
          <w:lang w:val="it-IT"/>
        </w:rPr>
      </w:pPr>
      <w:r w:rsidRPr="002F79B5">
        <w:rPr>
          <w:rFonts w:ascii="Times New Roman" w:hAnsi="Times New Roman" w:cs="Times New Roman"/>
          <w:sz w:val="24"/>
          <w:szCs w:val="24"/>
          <w:lang w:val="it-IT"/>
        </w:rPr>
        <w:t>avere una colorazione che li renda facilmente riconoscibili</w:t>
      </w:r>
    </w:p>
    <w:p w14:paraId="7FE9A7EE" w14:textId="77777777" w:rsidR="00492545" w:rsidRPr="00DD3DEB" w:rsidRDefault="00492545" w:rsidP="00492545">
      <w:pPr>
        <w:pStyle w:val="Paragrafoelenco"/>
        <w:numPr>
          <w:ilvl w:val="0"/>
          <w:numId w:val="29"/>
        </w:numPr>
        <w:jc w:val="both"/>
        <w:rPr>
          <w:rFonts w:ascii="Times New Roman" w:hAnsi="Times New Roman" w:cs="Times New Roman"/>
          <w:sz w:val="24"/>
          <w:szCs w:val="24"/>
          <w:lang w:val="it-IT"/>
        </w:rPr>
      </w:pPr>
      <w:r w:rsidRPr="002F79B5">
        <w:rPr>
          <w:rFonts w:ascii="Times New Roman" w:hAnsi="Times New Roman" w:cs="Times New Roman"/>
          <w:sz w:val="24"/>
          <w:szCs w:val="24"/>
          <w:lang w:val="it-IT"/>
        </w:rPr>
        <w:t xml:space="preserve">recare l’indicazione delle frazioni di rifiuti a cui sono destinati, dettagliando in modo semplice e chiaro </w:t>
      </w:r>
      <w:r w:rsidRPr="00DD3DEB">
        <w:rPr>
          <w:rFonts w:ascii="Times New Roman" w:hAnsi="Times New Roman" w:cs="Times New Roman"/>
          <w:sz w:val="24"/>
          <w:szCs w:val="24"/>
          <w:lang w:val="it-IT"/>
        </w:rPr>
        <w:t>il tipo di rifiuti che possono essere conferiti</w:t>
      </w:r>
    </w:p>
    <w:p w14:paraId="41DC47F4" w14:textId="4FCE0B02" w:rsidR="00492545" w:rsidRPr="00DD3DEB" w:rsidRDefault="00492545" w:rsidP="00492545">
      <w:pPr>
        <w:pStyle w:val="Paragrafoelenco"/>
        <w:numPr>
          <w:ilvl w:val="0"/>
          <w:numId w:val="29"/>
        </w:numPr>
        <w:jc w:val="both"/>
        <w:rPr>
          <w:rFonts w:ascii="Times New Roman" w:hAnsi="Times New Roman" w:cs="Times New Roman"/>
          <w:sz w:val="24"/>
          <w:szCs w:val="24"/>
          <w:lang w:val="it-IT"/>
        </w:rPr>
      </w:pPr>
      <w:r w:rsidRPr="00DD3DEB">
        <w:rPr>
          <w:rFonts w:ascii="Times New Roman" w:hAnsi="Times New Roman" w:cs="Times New Roman"/>
          <w:sz w:val="24"/>
          <w:szCs w:val="24"/>
          <w:lang w:val="it-IT"/>
        </w:rPr>
        <w:t>contenere almeno il  30% di materiale riciclato</w:t>
      </w:r>
    </w:p>
    <w:p w14:paraId="3AC12419" w14:textId="77777777" w:rsidR="00492545" w:rsidRPr="0015300F" w:rsidRDefault="00492545" w:rsidP="00492545">
      <w:pPr>
        <w:pStyle w:val="Paragrafoelenco"/>
        <w:numPr>
          <w:ilvl w:val="0"/>
          <w:numId w:val="29"/>
        </w:numPr>
        <w:jc w:val="both"/>
        <w:rPr>
          <w:rFonts w:ascii="Times New Roman" w:hAnsi="Times New Roman" w:cs="Times New Roman"/>
          <w:sz w:val="24"/>
          <w:szCs w:val="24"/>
          <w:lang w:val="it-IT"/>
        </w:rPr>
      </w:pPr>
      <w:r w:rsidRPr="002F79B5">
        <w:rPr>
          <w:rFonts w:ascii="Times New Roman" w:hAnsi="Times New Roman" w:cs="Times New Roman"/>
          <w:sz w:val="24"/>
          <w:szCs w:val="24"/>
          <w:lang w:val="it-IT"/>
        </w:rPr>
        <w:t>essere dotati di codice identificativo</w:t>
      </w:r>
    </w:p>
    <w:p w14:paraId="1E929F5D" w14:textId="77777777" w:rsidR="00492545" w:rsidRDefault="00492545" w:rsidP="00492545">
      <w:pPr>
        <w:autoSpaceDE w:val="0"/>
        <w:autoSpaceDN w:val="0"/>
        <w:adjustRightInd w:val="0"/>
        <w:spacing w:after="0" w:line="240" w:lineRule="auto"/>
        <w:jc w:val="both"/>
        <w:rPr>
          <w:rFonts w:ascii="Times New Roman" w:hAnsi="Times New Roman" w:cs="Times New Roman"/>
          <w:sz w:val="24"/>
          <w:szCs w:val="24"/>
          <w:lang w:val="it-IT"/>
        </w:rPr>
      </w:pPr>
      <w:r w:rsidRPr="00492545">
        <w:rPr>
          <w:rFonts w:ascii="Times New Roman" w:hAnsi="Times New Roman" w:cs="Times New Roman"/>
          <w:sz w:val="24"/>
          <w:szCs w:val="24"/>
          <w:lang w:val="it-IT"/>
        </w:rPr>
        <w:t>Ogni contenitore dovrà essere dotato di posacenere.</w:t>
      </w:r>
    </w:p>
    <w:p w14:paraId="79F862D0" w14:textId="77777777" w:rsidR="00492545" w:rsidRDefault="00492545" w:rsidP="00492545">
      <w:pPr>
        <w:autoSpaceDE w:val="0"/>
        <w:autoSpaceDN w:val="0"/>
        <w:adjustRightInd w:val="0"/>
        <w:spacing w:after="0" w:line="240" w:lineRule="auto"/>
        <w:jc w:val="both"/>
        <w:rPr>
          <w:rFonts w:ascii="Times New Roman" w:hAnsi="Times New Roman" w:cs="Times New Roman"/>
          <w:sz w:val="24"/>
          <w:szCs w:val="24"/>
          <w:lang w:val="it-IT"/>
        </w:rPr>
      </w:pPr>
      <w:r w:rsidRPr="0015300F">
        <w:rPr>
          <w:rFonts w:ascii="Times New Roman" w:hAnsi="Times New Roman" w:cs="Times New Roman"/>
          <w:sz w:val="24"/>
          <w:szCs w:val="24"/>
          <w:lang w:val="it-IT"/>
        </w:rPr>
        <w:t>La Ditta produrrà in sede</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di gara i disegni tecnici con le relative misure da cui possa rilevarsi la effettiva capacità utile, lo</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 xml:space="preserve">spessore del materiale nei diversi punti della vasca (pareti, fondo, spigoli, bordi, </w:t>
      </w:r>
      <w:proofErr w:type="spellStart"/>
      <w:r w:rsidRPr="0015300F">
        <w:rPr>
          <w:rFonts w:ascii="Times New Roman" w:hAnsi="Times New Roman" w:cs="Times New Roman"/>
          <w:sz w:val="24"/>
          <w:szCs w:val="24"/>
          <w:lang w:val="it-IT"/>
        </w:rPr>
        <w:t>ecc</w:t>
      </w:r>
      <w:proofErr w:type="spellEnd"/>
      <w:r w:rsidRPr="0015300F">
        <w:rPr>
          <w:rFonts w:ascii="Times New Roman" w:hAnsi="Times New Roman" w:cs="Times New Roman"/>
          <w:sz w:val="24"/>
          <w:szCs w:val="24"/>
          <w:lang w:val="it-IT"/>
        </w:rPr>
        <w:t>), il peso del</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manufatto finito</w:t>
      </w:r>
      <w:r>
        <w:rPr>
          <w:rFonts w:ascii="Times New Roman" w:hAnsi="Times New Roman" w:cs="Times New Roman"/>
          <w:sz w:val="24"/>
          <w:szCs w:val="24"/>
          <w:lang w:val="it-IT"/>
        </w:rPr>
        <w:t>.</w:t>
      </w:r>
    </w:p>
    <w:p w14:paraId="48F3AFF6" w14:textId="77777777" w:rsidR="00492545" w:rsidRPr="0015300F" w:rsidRDefault="00492545" w:rsidP="00492545">
      <w:pPr>
        <w:autoSpaceDE w:val="0"/>
        <w:autoSpaceDN w:val="0"/>
        <w:adjustRightInd w:val="0"/>
        <w:spacing w:after="0" w:line="240" w:lineRule="auto"/>
        <w:jc w:val="both"/>
        <w:rPr>
          <w:rFonts w:ascii="Times New Roman" w:hAnsi="Times New Roman" w:cs="Times New Roman"/>
          <w:b/>
          <w:i/>
          <w:sz w:val="24"/>
          <w:szCs w:val="24"/>
          <w:lang w:val="it-IT"/>
        </w:rPr>
      </w:pPr>
    </w:p>
    <w:p w14:paraId="47B24782" w14:textId="77777777" w:rsidR="00492545" w:rsidRPr="0015300F" w:rsidRDefault="00492545" w:rsidP="00492545">
      <w:pPr>
        <w:jc w:val="both"/>
        <w:rPr>
          <w:rFonts w:ascii="Times New Roman" w:hAnsi="Times New Roman" w:cs="Times New Roman"/>
          <w:b/>
          <w:i/>
          <w:sz w:val="24"/>
          <w:szCs w:val="24"/>
          <w:lang w:val="it-IT"/>
        </w:rPr>
      </w:pPr>
      <w:r w:rsidRPr="0015300F">
        <w:rPr>
          <w:rFonts w:ascii="Times New Roman" w:hAnsi="Times New Roman" w:cs="Times New Roman"/>
          <w:b/>
          <w:i/>
          <w:sz w:val="24"/>
          <w:szCs w:val="24"/>
          <w:lang w:val="it-IT"/>
        </w:rPr>
        <w:t>Materiale</w:t>
      </w:r>
      <w:r>
        <w:rPr>
          <w:rFonts w:ascii="Times New Roman" w:hAnsi="Times New Roman" w:cs="Times New Roman"/>
          <w:b/>
          <w:i/>
          <w:sz w:val="24"/>
          <w:szCs w:val="24"/>
          <w:lang w:val="it-IT"/>
        </w:rPr>
        <w:t xml:space="preserve">: </w:t>
      </w:r>
      <w:r w:rsidRPr="0015300F">
        <w:rPr>
          <w:rFonts w:ascii="Times New Roman" w:hAnsi="Times New Roman" w:cs="Times New Roman"/>
          <w:sz w:val="24"/>
          <w:szCs w:val="24"/>
          <w:lang w:val="it-IT"/>
        </w:rPr>
        <w:t>specificare</w:t>
      </w:r>
    </w:p>
    <w:p w14:paraId="1D6E2995" w14:textId="77777777" w:rsidR="00492545" w:rsidRPr="0015300F" w:rsidRDefault="00492545" w:rsidP="00492545">
      <w:pPr>
        <w:jc w:val="both"/>
        <w:rPr>
          <w:rFonts w:ascii="Times New Roman" w:hAnsi="Times New Roman" w:cs="Times New Roman"/>
          <w:b/>
          <w:i/>
          <w:sz w:val="24"/>
          <w:szCs w:val="24"/>
          <w:lang w:val="it-IT"/>
        </w:rPr>
      </w:pPr>
      <w:r w:rsidRPr="0015300F">
        <w:rPr>
          <w:rFonts w:ascii="Times New Roman" w:hAnsi="Times New Roman" w:cs="Times New Roman"/>
          <w:b/>
          <w:i/>
          <w:sz w:val="24"/>
          <w:szCs w:val="24"/>
          <w:lang w:val="it-IT"/>
        </w:rPr>
        <w:t>Volumetria</w:t>
      </w:r>
      <w:r>
        <w:rPr>
          <w:rFonts w:ascii="Times New Roman" w:hAnsi="Times New Roman" w:cs="Times New Roman"/>
          <w:b/>
          <w:i/>
          <w:sz w:val="24"/>
          <w:szCs w:val="24"/>
          <w:lang w:val="it-IT"/>
        </w:rPr>
        <w:t xml:space="preserve">: </w:t>
      </w:r>
      <w:r w:rsidRPr="0015300F">
        <w:rPr>
          <w:rFonts w:ascii="Times New Roman" w:hAnsi="Times New Roman" w:cs="Times New Roman"/>
          <w:sz w:val="24"/>
          <w:szCs w:val="24"/>
          <w:lang w:val="it-IT"/>
        </w:rPr>
        <w:t>specificare</w:t>
      </w:r>
    </w:p>
    <w:p w14:paraId="263E0D6D" w14:textId="77777777" w:rsidR="00492545" w:rsidRPr="0015300F" w:rsidRDefault="00492545" w:rsidP="00492545">
      <w:pPr>
        <w:jc w:val="both"/>
        <w:rPr>
          <w:rFonts w:ascii="Times New Roman" w:hAnsi="Times New Roman" w:cs="Times New Roman"/>
          <w:b/>
          <w:i/>
          <w:sz w:val="24"/>
          <w:szCs w:val="24"/>
          <w:lang w:val="it-IT"/>
        </w:rPr>
      </w:pPr>
      <w:r w:rsidRPr="0015300F">
        <w:rPr>
          <w:rFonts w:ascii="Times New Roman" w:hAnsi="Times New Roman" w:cs="Times New Roman"/>
          <w:b/>
          <w:i/>
          <w:sz w:val="24"/>
          <w:szCs w:val="24"/>
          <w:lang w:val="it-IT"/>
        </w:rPr>
        <w:t>Forma</w:t>
      </w:r>
      <w:r>
        <w:rPr>
          <w:rFonts w:ascii="Times New Roman" w:hAnsi="Times New Roman" w:cs="Times New Roman"/>
          <w:b/>
          <w:i/>
          <w:sz w:val="24"/>
          <w:szCs w:val="24"/>
          <w:lang w:val="it-IT"/>
        </w:rPr>
        <w:t xml:space="preserve">: </w:t>
      </w:r>
      <w:r w:rsidRPr="0015300F">
        <w:rPr>
          <w:rFonts w:ascii="Times New Roman" w:hAnsi="Times New Roman" w:cs="Times New Roman"/>
          <w:sz w:val="24"/>
          <w:szCs w:val="24"/>
          <w:lang w:val="it-IT"/>
        </w:rPr>
        <w:t>specificare</w:t>
      </w:r>
    </w:p>
    <w:p w14:paraId="3595CF56" w14:textId="77777777" w:rsidR="00492545" w:rsidRDefault="00492545" w:rsidP="00492545">
      <w:pPr>
        <w:autoSpaceDE w:val="0"/>
        <w:autoSpaceDN w:val="0"/>
        <w:adjustRightInd w:val="0"/>
        <w:spacing w:after="0" w:line="240" w:lineRule="auto"/>
        <w:jc w:val="both"/>
        <w:rPr>
          <w:rFonts w:ascii="Times New Roman" w:hAnsi="Times New Roman" w:cs="Times New Roman"/>
          <w:sz w:val="24"/>
          <w:szCs w:val="24"/>
          <w:lang w:val="it-IT"/>
        </w:rPr>
      </w:pPr>
      <w:r w:rsidRPr="0015300F">
        <w:rPr>
          <w:rFonts w:ascii="Times New Roman" w:hAnsi="Times New Roman" w:cs="Times New Roman"/>
          <w:b/>
          <w:i/>
          <w:sz w:val="24"/>
          <w:szCs w:val="24"/>
          <w:lang w:val="it-IT"/>
        </w:rPr>
        <w:t>Coperchio</w:t>
      </w:r>
      <w:r>
        <w:rPr>
          <w:rFonts w:ascii="Times New Roman" w:hAnsi="Times New Roman" w:cs="Times New Roman"/>
          <w:b/>
          <w:i/>
          <w:sz w:val="24"/>
          <w:szCs w:val="24"/>
          <w:lang w:val="it-IT"/>
        </w:rPr>
        <w:t xml:space="preserve">. </w:t>
      </w:r>
      <w:r w:rsidRPr="0015300F">
        <w:rPr>
          <w:rFonts w:ascii="Times New Roman" w:hAnsi="Times New Roman" w:cs="Times New Roman"/>
          <w:sz w:val="24"/>
          <w:szCs w:val="24"/>
          <w:lang w:val="it-IT"/>
        </w:rPr>
        <w:t>Il</w:t>
      </w:r>
      <w:r>
        <w:rPr>
          <w:rFonts w:ascii="Times New Roman" w:hAnsi="Times New Roman" w:cs="Times New Roman"/>
          <w:b/>
          <w:i/>
          <w:sz w:val="24"/>
          <w:szCs w:val="24"/>
          <w:lang w:val="it-IT"/>
        </w:rPr>
        <w:t xml:space="preserve"> </w:t>
      </w:r>
      <w:r w:rsidRPr="0015300F">
        <w:rPr>
          <w:rFonts w:ascii="Times New Roman" w:hAnsi="Times New Roman" w:cs="Times New Roman"/>
          <w:sz w:val="24"/>
          <w:szCs w:val="24"/>
          <w:lang w:val="it-IT"/>
        </w:rPr>
        <w:t>coperchio dovrà essere strutturato in modo che venga</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garantita la tenuta alle</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infiltrazioni d’acqua ed insetti, oltre a limitare, il più possibile, la fuoriuscita</w:t>
      </w:r>
      <w:r>
        <w:rPr>
          <w:rFonts w:ascii="Times New Roman" w:hAnsi="Times New Roman" w:cs="Times New Roman"/>
          <w:sz w:val="24"/>
          <w:szCs w:val="24"/>
          <w:lang w:val="it-IT"/>
        </w:rPr>
        <w:t xml:space="preserve"> </w:t>
      </w:r>
      <w:r w:rsidRPr="0015300F">
        <w:rPr>
          <w:rFonts w:ascii="Times New Roman" w:hAnsi="Times New Roman" w:cs="Times New Roman"/>
          <w:sz w:val="24"/>
          <w:szCs w:val="24"/>
          <w:lang w:val="it-IT"/>
        </w:rPr>
        <w:t>di cattivi odori</w:t>
      </w:r>
      <w:r>
        <w:rPr>
          <w:rFonts w:ascii="Times New Roman" w:hAnsi="Times New Roman" w:cs="Times New Roman"/>
          <w:sz w:val="24"/>
          <w:szCs w:val="24"/>
          <w:lang w:val="it-IT"/>
        </w:rPr>
        <w:t>. Il coperchio dovrà essere tale da impedire la fuoriuscita dei rifiuti ad opera del vento.</w:t>
      </w:r>
    </w:p>
    <w:p w14:paraId="4F3FEDAF" w14:textId="77777777" w:rsidR="00492545" w:rsidRPr="0015300F" w:rsidRDefault="00492545" w:rsidP="00492545">
      <w:pPr>
        <w:autoSpaceDE w:val="0"/>
        <w:autoSpaceDN w:val="0"/>
        <w:adjustRightInd w:val="0"/>
        <w:spacing w:after="0" w:line="240" w:lineRule="auto"/>
        <w:jc w:val="both"/>
        <w:rPr>
          <w:rFonts w:ascii="Times New Roman" w:hAnsi="Times New Roman" w:cs="Times New Roman"/>
          <w:b/>
          <w:i/>
          <w:sz w:val="24"/>
          <w:szCs w:val="24"/>
          <w:lang w:val="it-IT"/>
        </w:rPr>
      </w:pPr>
    </w:p>
    <w:p w14:paraId="628E2B70" w14:textId="77777777" w:rsidR="00492545" w:rsidRPr="007F7B72" w:rsidRDefault="00492545" w:rsidP="00492545">
      <w:pPr>
        <w:autoSpaceDE w:val="0"/>
        <w:autoSpaceDN w:val="0"/>
        <w:adjustRightInd w:val="0"/>
        <w:spacing w:after="0" w:line="240" w:lineRule="auto"/>
        <w:jc w:val="both"/>
        <w:rPr>
          <w:rFonts w:ascii="Times New Roman" w:hAnsi="Times New Roman" w:cs="Times New Roman"/>
          <w:sz w:val="24"/>
          <w:szCs w:val="24"/>
          <w:lang w:val="it-IT"/>
        </w:rPr>
      </w:pPr>
      <w:r w:rsidRPr="0015300F">
        <w:rPr>
          <w:rFonts w:ascii="Times New Roman" w:hAnsi="Times New Roman" w:cs="Times New Roman"/>
          <w:b/>
          <w:i/>
          <w:sz w:val="24"/>
          <w:szCs w:val="24"/>
          <w:lang w:val="it-IT"/>
        </w:rPr>
        <w:t>Modello di riferimento</w:t>
      </w:r>
      <w:r w:rsidRPr="0015300F">
        <w:rPr>
          <w:rFonts w:ascii="Times New Roman" w:hAnsi="Times New Roman" w:cs="Times New Roman"/>
          <w:b/>
          <w:bCs/>
          <w:sz w:val="24"/>
          <w:szCs w:val="24"/>
          <w:lang w:val="it-IT"/>
        </w:rPr>
        <w:t xml:space="preserve">: </w:t>
      </w:r>
      <w:r w:rsidRPr="0015300F">
        <w:rPr>
          <w:rFonts w:ascii="Times New Roman" w:hAnsi="Times New Roman" w:cs="Times New Roman"/>
          <w:i/>
          <w:iCs/>
          <w:sz w:val="24"/>
          <w:szCs w:val="24"/>
          <w:lang w:val="it-IT"/>
        </w:rPr>
        <w:t>(a solo titolo esemplificativo al fine di meglio chiarire le caratteristiche</w:t>
      </w:r>
      <w:r>
        <w:rPr>
          <w:rFonts w:ascii="Times New Roman" w:hAnsi="Times New Roman" w:cs="Times New Roman"/>
          <w:i/>
          <w:iCs/>
          <w:sz w:val="24"/>
          <w:szCs w:val="24"/>
          <w:lang w:val="it-IT"/>
        </w:rPr>
        <w:t xml:space="preserve"> </w:t>
      </w:r>
      <w:r w:rsidRPr="0015300F">
        <w:rPr>
          <w:rFonts w:ascii="Times New Roman" w:hAnsi="Times New Roman" w:cs="Times New Roman"/>
          <w:i/>
          <w:iCs/>
          <w:sz w:val="24"/>
          <w:szCs w:val="24"/>
          <w:lang w:val="it-IT"/>
        </w:rPr>
        <w:t>generali del prodotto atteso, non costituiscono in nessun caso indicazione espressa o sottintesa di</w:t>
      </w:r>
      <w:r>
        <w:rPr>
          <w:rFonts w:ascii="Times New Roman" w:hAnsi="Times New Roman" w:cs="Times New Roman"/>
          <w:i/>
          <w:iCs/>
          <w:sz w:val="24"/>
          <w:szCs w:val="24"/>
          <w:lang w:val="it-IT"/>
        </w:rPr>
        <w:t xml:space="preserve"> </w:t>
      </w:r>
      <w:r w:rsidRPr="0015300F">
        <w:rPr>
          <w:rFonts w:ascii="Times New Roman" w:hAnsi="Times New Roman" w:cs="Times New Roman"/>
          <w:i/>
          <w:iCs/>
          <w:sz w:val="24"/>
          <w:szCs w:val="24"/>
          <w:lang w:val="it-IT"/>
        </w:rPr>
        <w:lastRenderedPageBreak/>
        <w:t>orientamento già maturato dalla Stazione appaltante, rimanendo facoltà di ciascun produttore</w:t>
      </w:r>
      <w:r>
        <w:rPr>
          <w:rFonts w:ascii="Times New Roman" w:hAnsi="Times New Roman" w:cs="Times New Roman"/>
          <w:i/>
          <w:iCs/>
          <w:sz w:val="24"/>
          <w:szCs w:val="24"/>
          <w:lang w:val="it-IT"/>
        </w:rPr>
        <w:t xml:space="preserve"> </w:t>
      </w:r>
      <w:r w:rsidRPr="0015300F">
        <w:rPr>
          <w:rFonts w:ascii="Times New Roman" w:hAnsi="Times New Roman" w:cs="Times New Roman"/>
          <w:i/>
          <w:iCs/>
          <w:sz w:val="24"/>
          <w:szCs w:val="24"/>
          <w:lang w:val="it-IT"/>
        </w:rPr>
        <w:t xml:space="preserve">offrire modelli analoghi, purché aventi le </w:t>
      </w:r>
      <w:r w:rsidRPr="0015300F">
        <w:rPr>
          <w:rFonts w:ascii="Times New Roman" w:hAnsi="Times New Roman" w:cs="Times New Roman"/>
          <w:b/>
          <w:bCs/>
          <w:sz w:val="24"/>
          <w:szCs w:val="24"/>
          <w:lang w:val="it-IT"/>
        </w:rPr>
        <w:t xml:space="preserve">caratteristiche di minima </w:t>
      </w:r>
      <w:r w:rsidRPr="0015300F">
        <w:rPr>
          <w:rFonts w:ascii="Times New Roman" w:hAnsi="Times New Roman" w:cs="Times New Roman"/>
          <w:i/>
          <w:iCs/>
          <w:sz w:val="24"/>
          <w:szCs w:val="24"/>
          <w:lang w:val="it-IT"/>
        </w:rPr>
        <w:t>elencate nelle predette</w:t>
      </w:r>
      <w:r>
        <w:rPr>
          <w:rFonts w:ascii="Times New Roman" w:hAnsi="Times New Roman" w:cs="Times New Roman"/>
          <w:i/>
          <w:iCs/>
          <w:sz w:val="24"/>
          <w:szCs w:val="24"/>
          <w:lang w:val="it-IT"/>
        </w:rPr>
        <w:t xml:space="preserve"> </w:t>
      </w:r>
      <w:r w:rsidRPr="0015300F">
        <w:rPr>
          <w:rFonts w:ascii="Times New Roman" w:hAnsi="Times New Roman" w:cs="Times New Roman"/>
          <w:i/>
          <w:iCs/>
          <w:sz w:val="24"/>
          <w:szCs w:val="24"/>
          <w:lang w:val="it-IT"/>
        </w:rPr>
        <w:t>specifiche tecniche).</w:t>
      </w:r>
    </w:p>
    <w:p w14:paraId="6ED317C7" w14:textId="77777777" w:rsidR="00492545" w:rsidRDefault="00492545" w:rsidP="0050741F">
      <w:pPr>
        <w:autoSpaceDE w:val="0"/>
        <w:autoSpaceDN w:val="0"/>
        <w:adjustRightInd w:val="0"/>
        <w:jc w:val="both"/>
        <w:rPr>
          <w:rFonts w:ascii="Times New Roman" w:hAnsi="Times New Roman" w:cs="Times New Roman"/>
          <w:sz w:val="24"/>
          <w:szCs w:val="24"/>
          <w:lang w:val="it-IT"/>
        </w:rPr>
      </w:pPr>
    </w:p>
    <w:sectPr w:rsidR="00492545" w:rsidSect="00527B76">
      <w:headerReference w:type="default" r:id="rId13"/>
      <w:pgSz w:w="11906" w:h="16838"/>
      <w:pgMar w:top="1535" w:right="1134" w:bottom="1134" w:left="1134" w:header="142"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8B6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F2D65" w14:textId="77777777" w:rsidR="004A3808" w:rsidRDefault="004A3808" w:rsidP="00F5449A">
      <w:pPr>
        <w:spacing w:after="0" w:line="240" w:lineRule="auto"/>
      </w:pPr>
      <w:r>
        <w:separator/>
      </w:r>
    </w:p>
  </w:endnote>
  <w:endnote w:type="continuationSeparator" w:id="0">
    <w:p w14:paraId="579DE788" w14:textId="77777777" w:rsidR="004A3808" w:rsidRDefault="004A3808" w:rsidP="00F5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FC5CA" w14:textId="77777777" w:rsidR="004A3808" w:rsidRDefault="004A3808" w:rsidP="00F5449A">
      <w:pPr>
        <w:spacing w:after="0" w:line="240" w:lineRule="auto"/>
      </w:pPr>
      <w:r>
        <w:separator/>
      </w:r>
    </w:p>
  </w:footnote>
  <w:footnote w:type="continuationSeparator" w:id="0">
    <w:p w14:paraId="3CE1BB40" w14:textId="77777777" w:rsidR="004A3808" w:rsidRDefault="004A3808" w:rsidP="00F5449A">
      <w:pPr>
        <w:spacing w:after="0" w:line="240" w:lineRule="auto"/>
      </w:pPr>
      <w:r>
        <w:continuationSeparator/>
      </w:r>
    </w:p>
  </w:footnote>
  <w:footnote w:id="1">
    <w:p w14:paraId="44FD7233" w14:textId="77777777" w:rsidR="004A3808" w:rsidRPr="004B50FA" w:rsidRDefault="004A3808" w:rsidP="00F5449A">
      <w:pPr>
        <w:pStyle w:val="Testonotaapidipagina"/>
      </w:pPr>
      <w:r>
        <w:rPr>
          <w:rStyle w:val="Rimandonotaapidipagina"/>
        </w:rPr>
        <w:footnoteRef/>
      </w:r>
      <w:r>
        <w:t xml:space="preserve"> </w:t>
      </w:r>
      <w:r w:rsidRPr="004B50FA">
        <w:t>Marine Litter, an analytical overview (UNEP, 2005)</w:t>
      </w:r>
    </w:p>
  </w:footnote>
  <w:footnote w:id="2">
    <w:p w14:paraId="4A12F7F3" w14:textId="77777777" w:rsidR="004A3808" w:rsidRPr="00DE6C4A" w:rsidRDefault="004A3808" w:rsidP="00F5449A">
      <w:pPr>
        <w:pStyle w:val="Testonotaapidipagina"/>
        <w:rPr>
          <w:lang w:val="it-IT"/>
        </w:rPr>
      </w:pPr>
      <w:r>
        <w:rPr>
          <w:rStyle w:val="Rimandonotaapidipagina"/>
        </w:rPr>
        <w:footnoteRef/>
      </w:r>
      <w:r w:rsidRPr="00DE6C4A">
        <w:rPr>
          <w:lang w:val="it-IT"/>
        </w:rPr>
        <w:t xml:space="preserve"> </w:t>
      </w:r>
      <w:r w:rsidRPr="001D6155">
        <w:rPr>
          <w:lang w:val="it-IT"/>
        </w:rPr>
        <w:t>Decreto 13 febbraio 2014</w:t>
      </w:r>
      <w:r>
        <w:rPr>
          <w:lang w:val="it-IT"/>
        </w:rPr>
        <w:t xml:space="preserve"> </w:t>
      </w:r>
      <w:r w:rsidRPr="001D6155">
        <w:rPr>
          <w:lang w:val="it-IT"/>
        </w:rPr>
        <w:t xml:space="preserve">n.73802 </w:t>
      </w:r>
      <w:r>
        <w:rPr>
          <w:lang w:val="it-IT"/>
        </w:rPr>
        <w:t xml:space="preserve">(G.U. n. 58 dell’11 marzo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E864B" w14:textId="0181637F" w:rsidR="004A3808" w:rsidRPr="00527B76" w:rsidRDefault="004A3808" w:rsidP="00527B76">
    <w:pPr>
      <w:pStyle w:val="Intestazione"/>
      <w:jc w:val="center"/>
    </w:pPr>
    <w:r>
      <w:rPr>
        <w:noProof/>
        <w:lang w:val="it-IT" w:eastAsia="it-IT"/>
      </w:rPr>
      <w:drawing>
        <wp:inline distT="0" distB="0" distL="0" distR="0" wp14:anchorId="70DB93C0" wp14:editId="6B94CC9B">
          <wp:extent cx="1186216" cy="731520"/>
          <wp:effectExtent l="0" t="0" r="0" b="0"/>
          <wp:docPr id="1" name="Immagine 1" descr="smile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_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315" cy="73158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B45"/>
    <w:multiLevelType w:val="hybridMultilevel"/>
    <w:tmpl w:val="4C5CD51A"/>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4678F"/>
    <w:multiLevelType w:val="hybridMultilevel"/>
    <w:tmpl w:val="2EC0F2F0"/>
    <w:lvl w:ilvl="0" w:tplc="109E00C4">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
    <w:nsid w:val="0EA46A4D"/>
    <w:multiLevelType w:val="hybridMultilevel"/>
    <w:tmpl w:val="C548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0419AB"/>
    <w:multiLevelType w:val="hybridMultilevel"/>
    <w:tmpl w:val="DA28EC78"/>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4">
    <w:nsid w:val="19062E20"/>
    <w:multiLevelType w:val="hybridMultilevel"/>
    <w:tmpl w:val="81925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6F7057"/>
    <w:multiLevelType w:val="hybridMultilevel"/>
    <w:tmpl w:val="25BE68B2"/>
    <w:lvl w:ilvl="0" w:tplc="9176EB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F14F89"/>
    <w:multiLevelType w:val="hybridMultilevel"/>
    <w:tmpl w:val="F5569D1E"/>
    <w:lvl w:ilvl="0" w:tplc="109E00C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AE281D"/>
    <w:multiLevelType w:val="hybridMultilevel"/>
    <w:tmpl w:val="515A6A4C"/>
    <w:lvl w:ilvl="0" w:tplc="0410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7C6EBD"/>
    <w:multiLevelType w:val="hybridMultilevel"/>
    <w:tmpl w:val="1A92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F70A9A"/>
    <w:multiLevelType w:val="hybridMultilevel"/>
    <w:tmpl w:val="B302F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06012F"/>
    <w:multiLevelType w:val="hybridMultilevel"/>
    <w:tmpl w:val="2B060824"/>
    <w:lvl w:ilvl="0" w:tplc="109E00C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51222D"/>
    <w:multiLevelType w:val="hybridMultilevel"/>
    <w:tmpl w:val="96B0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A23243"/>
    <w:multiLevelType w:val="hybridMultilevel"/>
    <w:tmpl w:val="E5CE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FE411F"/>
    <w:multiLevelType w:val="hybridMultilevel"/>
    <w:tmpl w:val="61BA7CF4"/>
    <w:lvl w:ilvl="0" w:tplc="0410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072C29"/>
    <w:multiLevelType w:val="hybridMultilevel"/>
    <w:tmpl w:val="98A2F7BE"/>
    <w:lvl w:ilvl="0" w:tplc="04100017">
      <w:start w:val="1"/>
      <w:numFmt w:val="lowerLetter"/>
      <w:lvlText w:val="%1)"/>
      <w:lvlJc w:val="left"/>
      <w:pPr>
        <w:ind w:left="739" w:hanging="360"/>
      </w:p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15">
    <w:nsid w:val="455E592C"/>
    <w:multiLevelType w:val="hybridMultilevel"/>
    <w:tmpl w:val="84EE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3C31B9"/>
    <w:multiLevelType w:val="hybridMultilevel"/>
    <w:tmpl w:val="95989646"/>
    <w:lvl w:ilvl="0" w:tplc="54FCD5AA">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7">
    <w:nsid w:val="4BAC5B0F"/>
    <w:multiLevelType w:val="hybridMultilevel"/>
    <w:tmpl w:val="1368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BE4D88"/>
    <w:multiLevelType w:val="hybridMultilevel"/>
    <w:tmpl w:val="2CF2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7B2080"/>
    <w:multiLevelType w:val="hybridMultilevel"/>
    <w:tmpl w:val="FD96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FE2ACA"/>
    <w:multiLevelType w:val="hybridMultilevel"/>
    <w:tmpl w:val="97E6DD4A"/>
    <w:lvl w:ilvl="0" w:tplc="109E00C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nsid w:val="590B5326"/>
    <w:multiLevelType w:val="hybridMultilevel"/>
    <w:tmpl w:val="59349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AF3931"/>
    <w:multiLevelType w:val="hybridMultilevel"/>
    <w:tmpl w:val="B7A6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700429"/>
    <w:multiLevelType w:val="hybridMultilevel"/>
    <w:tmpl w:val="9716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CB4BBF"/>
    <w:multiLevelType w:val="hybridMultilevel"/>
    <w:tmpl w:val="6678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AE4F4E"/>
    <w:multiLevelType w:val="hybridMultilevel"/>
    <w:tmpl w:val="5058DA7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nsid w:val="6E517927"/>
    <w:multiLevelType w:val="hybridMultilevel"/>
    <w:tmpl w:val="37F6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E54F75"/>
    <w:multiLevelType w:val="hybridMultilevel"/>
    <w:tmpl w:val="F2B4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CB0C3D"/>
    <w:multiLevelType w:val="hybridMultilevel"/>
    <w:tmpl w:val="2C44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0B1579"/>
    <w:multiLevelType w:val="hybridMultilevel"/>
    <w:tmpl w:val="075E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7"/>
  </w:num>
  <w:num w:numId="4">
    <w:abstractNumId w:val="14"/>
  </w:num>
  <w:num w:numId="5">
    <w:abstractNumId w:val="4"/>
  </w:num>
  <w:num w:numId="6">
    <w:abstractNumId w:val="20"/>
  </w:num>
  <w:num w:numId="7">
    <w:abstractNumId w:val="5"/>
  </w:num>
  <w:num w:numId="8">
    <w:abstractNumId w:val="25"/>
  </w:num>
  <w:num w:numId="9">
    <w:abstractNumId w:val="23"/>
  </w:num>
  <w:num w:numId="10">
    <w:abstractNumId w:val="24"/>
  </w:num>
  <w:num w:numId="11">
    <w:abstractNumId w:val="28"/>
  </w:num>
  <w:num w:numId="12">
    <w:abstractNumId w:val="16"/>
  </w:num>
  <w:num w:numId="13">
    <w:abstractNumId w:val="27"/>
  </w:num>
  <w:num w:numId="14">
    <w:abstractNumId w:val="17"/>
  </w:num>
  <w:num w:numId="15">
    <w:abstractNumId w:val="8"/>
  </w:num>
  <w:num w:numId="16">
    <w:abstractNumId w:val="10"/>
  </w:num>
  <w:num w:numId="17">
    <w:abstractNumId w:val="12"/>
  </w:num>
  <w:num w:numId="18">
    <w:abstractNumId w:val="18"/>
  </w:num>
  <w:num w:numId="19">
    <w:abstractNumId w:val="13"/>
  </w:num>
  <w:num w:numId="20">
    <w:abstractNumId w:val="0"/>
  </w:num>
  <w:num w:numId="21">
    <w:abstractNumId w:val="6"/>
  </w:num>
  <w:num w:numId="22">
    <w:abstractNumId w:val="19"/>
  </w:num>
  <w:num w:numId="23">
    <w:abstractNumId w:val="22"/>
  </w:num>
  <w:num w:numId="24">
    <w:abstractNumId w:val="29"/>
  </w:num>
  <w:num w:numId="25">
    <w:abstractNumId w:val="3"/>
  </w:num>
  <w:num w:numId="26">
    <w:abstractNumId w:val="1"/>
  </w:num>
  <w:num w:numId="27">
    <w:abstractNumId w:val="15"/>
  </w:num>
  <w:num w:numId="28">
    <w:abstractNumId w:val="11"/>
  </w:num>
  <w:num w:numId="29">
    <w:abstractNumId w:val="2"/>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ssandra borghini">
    <w15:presenceInfo w15:providerId="None" w15:userId="alessandra borgh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4DB"/>
    <w:rsid w:val="00022284"/>
    <w:rsid w:val="00067967"/>
    <w:rsid w:val="00067A25"/>
    <w:rsid w:val="000C1593"/>
    <w:rsid w:val="0011176E"/>
    <w:rsid w:val="00113689"/>
    <w:rsid w:val="0013420D"/>
    <w:rsid w:val="001B281C"/>
    <w:rsid w:val="001C08A0"/>
    <w:rsid w:val="001E245B"/>
    <w:rsid w:val="001E56D0"/>
    <w:rsid w:val="001F45DE"/>
    <w:rsid w:val="001F5440"/>
    <w:rsid w:val="00212E4D"/>
    <w:rsid w:val="00295FC8"/>
    <w:rsid w:val="002D7213"/>
    <w:rsid w:val="00357E7E"/>
    <w:rsid w:val="00382194"/>
    <w:rsid w:val="003B0179"/>
    <w:rsid w:val="00400E8A"/>
    <w:rsid w:val="004624DB"/>
    <w:rsid w:val="00482D42"/>
    <w:rsid w:val="00483977"/>
    <w:rsid w:val="00492545"/>
    <w:rsid w:val="004A3808"/>
    <w:rsid w:val="004C6A96"/>
    <w:rsid w:val="004C783A"/>
    <w:rsid w:val="0050741F"/>
    <w:rsid w:val="00527B76"/>
    <w:rsid w:val="005E561B"/>
    <w:rsid w:val="00610B44"/>
    <w:rsid w:val="006176C7"/>
    <w:rsid w:val="0064455B"/>
    <w:rsid w:val="007205DE"/>
    <w:rsid w:val="00766B35"/>
    <w:rsid w:val="007B62F2"/>
    <w:rsid w:val="007E592D"/>
    <w:rsid w:val="007F379D"/>
    <w:rsid w:val="008739F7"/>
    <w:rsid w:val="008817E1"/>
    <w:rsid w:val="0089145D"/>
    <w:rsid w:val="008A6CDF"/>
    <w:rsid w:val="008C3677"/>
    <w:rsid w:val="008D06F6"/>
    <w:rsid w:val="00903525"/>
    <w:rsid w:val="00911F86"/>
    <w:rsid w:val="00921A68"/>
    <w:rsid w:val="00921D00"/>
    <w:rsid w:val="00963A71"/>
    <w:rsid w:val="009B40AF"/>
    <w:rsid w:val="009B577F"/>
    <w:rsid w:val="009C0B74"/>
    <w:rsid w:val="009C1213"/>
    <w:rsid w:val="009F2972"/>
    <w:rsid w:val="009F4929"/>
    <w:rsid w:val="00A06CD2"/>
    <w:rsid w:val="00A120D8"/>
    <w:rsid w:val="00A12342"/>
    <w:rsid w:val="00A47B89"/>
    <w:rsid w:val="00AD4873"/>
    <w:rsid w:val="00AD4DDA"/>
    <w:rsid w:val="00B13411"/>
    <w:rsid w:val="00B33937"/>
    <w:rsid w:val="00B42E60"/>
    <w:rsid w:val="00B53F10"/>
    <w:rsid w:val="00B54823"/>
    <w:rsid w:val="00B747E5"/>
    <w:rsid w:val="00B91B50"/>
    <w:rsid w:val="00BC6B00"/>
    <w:rsid w:val="00BC7A67"/>
    <w:rsid w:val="00BD3B2C"/>
    <w:rsid w:val="00BE30CC"/>
    <w:rsid w:val="00C16600"/>
    <w:rsid w:val="00C4582B"/>
    <w:rsid w:val="00C62097"/>
    <w:rsid w:val="00C64647"/>
    <w:rsid w:val="00C8658E"/>
    <w:rsid w:val="00CC001D"/>
    <w:rsid w:val="00D028B8"/>
    <w:rsid w:val="00D214CC"/>
    <w:rsid w:val="00D61011"/>
    <w:rsid w:val="00D83440"/>
    <w:rsid w:val="00DC1748"/>
    <w:rsid w:val="00DD3DEB"/>
    <w:rsid w:val="00DF5956"/>
    <w:rsid w:val="00E24D22"/>
    <w:rsid w:val="00E84BD2"/>
    <w:rsid w:val="00E956E0"/>
    <w:rsid w:val="00EB5296"/>
    <w:rsid w:val="00EF6852"/>
    <w:rsid w:val="00F167A4"/>
    <w:rsid w:val="00F250CD"/>
    <w:rsid w:val="00F5449A"/>
    <w:rsid w:val="00F8786F"/>
    <w:rsid w:val="00FA1E7A"/>
    <w:rsid w:val="00FA2C28"/>
    <w:rsid w:val="00FC1548"/>
    <w:rsid w:val="00FC6871"/>
    <w:rsid w:val="00FD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B4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3525"/>
  </w:style>
  <w:style w:type="paragraph" w:styleId="Titolo1">
    <w:name w:val="heading 1"/>
    <w:basedOn w:val="Normale"/>
    <w:next w:val="Normale"/>
    <w:link w:val="Titolo1Carattere"/>
    <w:uiPriority w:val="9"/>
    <w:qFormat/>
    <w:rsid w:val="007F37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FC68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C6871"/>
    <w:rPr>
      <w:rFonts w:asciiTheme="majorHAnsi" w:eastAsiaTheme="majorEastAsia" w:hAnsiTheme="majorHAnsi" w:cstheme="majorBidi"/>
      <w:color w:val="2E74B5" w:themeColor="accent1" w:themeShade="BF"/>
      <w:sz w:val="26"/>
      <w:szCs w:val="26"/>
    </w:rPr>
  </w:style>
  <w:style w:type="paragraph" w:styleId="Paragrafoelenco">
    <w:name w:val="List Paragraph"/>
    <w:basedOn w:val="Normale"/>
    <w:uiPriority w:val="34"/>
    <w:qFormat/>
    <w:rsid w:val="00FC6871"/>
    <w:pPr>
      <w:ind w:left="720"/>
      <w:contextualSpacing/>
    </w:pPr>
  </w:style>
  <w:style w:type="table" w:styleId="Grigliatabella">
    <w:name w:val="Table Grid"/>
    <w:basedOn w:val="Tabellanormale"/>
    <w:uiPriority w:val="39"/>
    <w:rsid w:val="00D0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F379D"/>
    <w:rPr>
      <w:rFonts w:asciiTheme="majorHAnsi" w:eastAsiaTheme="majorEastAsia" w:hAnsiTheme="majorHAnsi" w:cstheme="majorBidi"/>
      <w:color w:val="2E74B5" w:themeColor="accent1" w:themeShade="BF"/>
      <w:sz w:val="32"/>
      <w:szCs w:val="32"/>
    </w:rPr>
  </w:style>
  <w:style w:type="character" w:styleId="Rimandocommento">
    <w:name w:val="annotation reference"/>
    <w:basedOn w:val="Carpredefinitoparagrafo"/>
    <w:uiPriority w:val="99"/>
    <w:semiHidden/>
    <w:unhideWhenUsed/>
    <w:rsid w:val="004C783A"/>
    <w:rPr>
      <w:sz w:val="16"/>
      <w:szCs w:val="16"/>
    </w:rPr>
  </w:style>
  <w:style w:type="paragraph" w:styleId="Testocommento">
    <w:name w:val="annotation text"/>
    <w:basedOn w:val="Normale"/>
    <w:link w:val="TestocommentoCarattere"/>
    <w:uiPriority w:val="99"/>
    <w:semiHidden/>
    <w:unhideWhenUsed/>
    <w:rsid w:val="004C783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783A"/>
    <w:rPr>
      <w:sz w:val="20"/>
      <w:szCs w:val="20"/>
    </w:rPr>
  </w:style>
  <w:style w:type="paragraph" w:styleId="Testonotaapidipagina">
    <w:name w:val="footnote text"/>
    <w:basedOn w:val="Normale"/>
    <w:link w:val="TestonotaapidipaginaCarattere"/>
    <w:uiPriority w:val="99"/>
    <w:semiHidden/>
    <w:unhideWhenUsed/>
    <w:rsid w:val="00F5449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49A"/>
    <w:rPr>
      <w:sz w:val="20"/>
      <w:szCs w:val="20"/>
    </w:rPr>
  </w:style>
  <w:style w:type="character" w:styleId="Rimandonotaapidipagina">
    <w:name w:val="footnote reference"/>
    <w:basedOn w:val="Carpredefinitoparagrafo"/>
    <w:uiPriority w:val="99"/>
    <w:semiHidden/>
    <w:unhideWhenUsed/>
    <w:rsid w:val="00F5449A"/>
    <w:rPr>
      <w:vertAlign w:val="superscript"/>
    </w:rPr>
  </w:style>
  <w:style w:type="paragraph" w:styleId="Titolosommario">
    <w:name w:val="TOC Heading"/>
    <w:basedOn w:val="Titolo1"/>
    <w:next w:val="Normale"/>
    <w:uiPriority w:val="39"/>
    <w:unhideWhenUsed/>
    <w:qFormat/>
    <w:rsid w:val="008817E1"/>
    <w:pPr>
      <w:outlineLvl w:val="9"/>
    </w:pPr>
    <w:rPr>
      <w:lang w:eastAsia="en-GB"/>
    </w:rPr>
  </w:style>
  <w:style w:type="paragraph" w:styleId="Sommario1">
    <w:name w:val="toc 1"/>
    <w:basedOn w:val="Normale"/>
    <w:next w:val="Normale"/>
    <w:autoRedefine/>
    <w:uiPriority w:val="39"/>
    <w:unhideWhenUsed/>
    <w:rsid w:val="008817E1"/>
    <w:pPr>
      <w:spacing w:after="100"/>
    </w:pPr>
  </w:style>
  <w:style w:type="paragraph" w:styleId="Sommario2">
    <w:name w:val="toc 2"/>
    <w:basedOn w:val="Normale"/>
    <w:next w:val="Normale"/>
    <w:autoRedefine/>
    <w:uiPriority w:val="39"/>
    <w:unhideWhenUsed/>
    <w:rsid w:val="008817E1"/>
    <w:pPr>
      <w:spacing w:after="100"/>
      <w:ind w:left="220"/>
    </w:pPr>
  </w:style>
  <w:style w:type="character" w:styleId="Collegamentoipertestuale">
    <w:name w:val="Hyperlink"/>
    <w:basedOn w:val="Carpredefinitoparagrafo"/>
    <w:uiPriority w:val="99"/>
    <w:unhideWhenUsed/>
    <w:rsid w:val="008817E1"/>
    <w:rPr>
      <w:color w:val="0563C1" w:themeColor="hyperlink"/>
      <w:u w:val="single"/>
    </w:rPr>
  </w:style>
  <w:style w:type="paragraph" w:styleId="Testofumetto">
    <w:name w:val="Balloon Text"/>
    <w:basedOn w:val="Normale"/>
    <w:link w:val="TestofumettoCarattere"/>
    <w:uiPriority w:val="99"/>
    <w:semiHidden/>
    <w:unhideWhenUsed/>
    <w:rsid w:val="00C646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647"/>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89145D"/>
    <w:rPr>
      <w:b/>
      <w:bCs/>
    </w:rPr>
  </w:style>
  <w:style w:type="character" w:customStyle="1" w:styleId="SoggettocommentoCarattere">
    <w:name w:val="Soggetto commento Carattere"/>
    <w:basedOn w:val="TestocommentoCarattere"/>
    <w:link w:val="Soggettocommento"/>
    <w:uiPriority w:val="99"/>
    <w:semiHidden/>
    <w:rsid w:val="0089145D"/>
    <w:rPr>
      <w:b/>
      <w:bCs/>
      <w:sz w:val="20"/>
      <w:szCs w:val="20"/>
    </w:rPr>
  </w:style>
  <w:style w:type="paragraph" w:styleId="Revisione">
    <w:name w:val="Revision"/>
    <w:hidden/>
    <w:uiPriority w:val="99"/>
    <w:semiHidden/>
    <w:rsid w:val="00D61011"/>
    <w:pPr>
      <w:spacing w:after="0" w:line="240" w:lineRule="auto"/>
    </w:pPr>
  </w:style>
  <w:style w:type="paragraph" w:styleId="Intestazione">
    <w:name w:val="header"/>
    <w:basedOn w:val="Normale"/>
    <w:link w:val="IntestazioneCarattere"/>
    <w:uiPriority w:val="99"/>
    <w:unhideWhenUsed/>
    <w:rsid w:val="00766B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B35"/>
  </w:style>
  <w:style w:type="paragraph" w:styleId="Pidipagina">
    <w:name w:val="footer"/>
    <w:basedOn w:val="Normale"/>
    <w:link w:val="PidipaginaCarattere"/>
    <w:uiPriority w:val="99"/>
    <w:unhideWhenUsed/>
    <w:rsid w:val="00766B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B35"/>
  </w:style>
  <w:style w:type="paragraph" w:styleId="Nessunaspaziatura">
    <w:name w:val="No Spacing"/>
    <w:link w:val="NessunaspaziaturaCarattere"/>
    <w:uiPriority w:val="1"/>
    <w:qFormat/>
    <w:rsid w:val="00CC001D"/>
    <w:pPr>
      <w:spacing w:after="0" w:line="240" w:lineRule="auto"/>
    </w:pPr>
    <w:rPr>
      <w:rFonts w:eastAsiaTheme="minorEastAsia"/>
      <w:lang w:val="it-IT" w:eastAsia="it-IT"/>
    </w:rPr>
  </w:style>
  <w:style w:type="character" w:customStyle="1" w:styleId="NessunaspaziaturaCarattere">
    <w:name w:val="Nessuna spaziatura Carattere"/>
    <w:basedOn w:val="Carpredefinitoparagrafo"/>
    <w:link w:val="Nessunaspaziatura"/>
    <w:uiPriority w:val="1"/>
    <w:rsid w:val="00CC001D"/>
    <w:rPr>
      <w:rFonts w:eastAsiaTheme="minorEastAsia"/>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3525"/>
  </w:style>
  <w:style w:type="paragraph" w:styleId="Titolo1">
    <w:name w:val="heading 1"/>
    <w:basedOn w:val="Normale"/>
    <w:next w:val="Normale"/>
    <w:link w:val="Titolo1Carattere"/>
    <w:uiPriority w:val="9"/>
    <w:qFormat/>
    <w:rsid w:val="007F37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FC68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C6871"/>
    <w:rPr>
      <w:rFonts w:asciiTheme="majorHAnsi" w:eastAsiaTheme="majorEastAsia" w:hAnsiTheme="majorHAnsi" w:cstheme="majorBidi"/>
      <w:color w:val="2E74B5" w:themeColor="accent1" w:themeShade="BF"/>
      <w:sz w:val="26"/>
      <w:szCs w:val="26"/>
    </w:rPr>
  </w:style>
  <w:style w:type="paragraph" w:styleId="Paragrafoelenco">
    <w:name w:val="List Paragraph"/>
    <w:basedOn w:val="Normale"/>
    <w:uiPriority w:val="34"/>
    <w:qFormat/>
    <w:rsid w:val="00FC6871"/>
    <w:pPr>
      <w:ind w:left="720"/>
      <w:contextualSpacing/>
    </w:pPr>
  </w:style>
  <w:style w:type="table" w:styleId="Grigliatabella">
    <w:name w:val="Table Grid"/>
    <w:basedOn w:val="Tabellanormale"/>
    <w:uiPriority w:val="39"/>
    <w:rsid w:val="00D0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F379D"/>
    <w:rPr>
      <w:rFonts w:asciiTheme="majorHAnsi" w:eastAsiaTheme="majorEastAsia" w:hAnsiTheme="majorHAnsi" w:cstheme="majorBidi"/>
      <w:color w:val="2E74B5" w:themeColor="accent1" w:themeShade="BF"/>
      <w:sz w:val="32"/>
      <w:szCs w:val="32"/>
    </w:rPr>
  </w:style>
  <w:style w:type="character" w:styleId="Rimandocommento">
    <w:name w:val="annotation reference"/>
    <w:basedOn w:val="Carpredefinitoparagrafo"/>
    <w:uiPriority w:val="99"/>
    <w:semiHidden/>
    <w:unhideWhenUsed/>
    <w:rsid w:val="004C783A"/>
    <w:rPr>
      <w:sz w:val="16"/>
      <w:szCs w:val="16"/>
    </w:rPr>
  </w:style>
  <w:style w:type="paragraph" w:styleId="Testocommento">
    <w:name w:val="annotation text"/>
    <w:basedOn w:val="Normale"/>
    <w:link w:val="TestocommentoCarattere"/>
    <w:uiPriority w:val="99"/>
    <w:semiHidden/>
    <w:unhideWhenUsed/>
    <w:rsid w:val="004C783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783A"/>
    <w:rPr>
      <w:sz w:val="20"/>
      <w:szCs w:val="20"/>
    </w:rPr>
  </w:style>
  <w:style w:type="paragraph" w:styleId="Testonotaapidipagina">
    <w:name w:val="footnote text"/>
    <w:basedOn w:val="Normale"/>
    <w:link w:val="TestonotaapidipaginaCarattere"/>
    <w:uiPriority w:val="99"/>
    <w:semiHidden/>
    <w:unhideWhenUsed/>
    <w:rsid w:val="00F5449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49A"/>
    <w:rPr>
      <w:sz w:val="20"/>
      <w:szCs w:val="20"/>
    </w:rPr>
  </w:style>
  <w:style w:type="character" w:styleId="Rimandonotaapidipagina">
    <w:name w:val="footnote reference"/>
    <w:basedOn w:val="Carpredefinitoparagrafo"/>
    <w:uiPriority w:val="99"/>
    <w:semiHidden/>
    <w:unhideWhenUsed/>
    <w:rsid w:val="00F5449A"/>
    <w:rPr>
      <w:vertAlign w:val="superscript"/>
    </w:rPr>
  </w:style>
  <w:style w:type="paragraph" w:styleId="Titolosommario">
    <w:name w:val="TOC Heading"/>
    <w:basedOn w:val="Titolo1"/>
    <w:next w:val="Normale"/>
    <w:uiPriority w:val="39"/>
    <w:unhideWhenUsed/>
    <w:qFormat/>
    <w:rsid w:val="008817E1"/>
    <w:pPr>
      <w:outlineLvl w:val="9"/>
    </w:pPr>
    <w:rPr>
      <w:lang w:eastAsia="en-GB"/>
    </w:rPr>
  </w:style>
  <w:style w:type="paragraph" w:styleId="Sommario1">
    <w:name w:val="toc 1"/>
    <w:basedOn w:val="Normale"/>
    <w:next w:val="Normale"/>
    <w:autoRedefine/>
    <w:uiPriority w:val="39"/>
    <w:unhideWhenUsed/>
    <w:rsid w:val="008817E1"/>
    <w:pPr>
      <w:spacing w:after="100"/>
    </w:pPr>
  </w:style>
  <w:style w:type="paragraph" w:styleId="Sommario2">
    <w:name w:val="toc 2"/>
    <w:basedOn w:val="Normale"/>
    <w:next w:val="Normale"/>
    <w:autoRedefine/>
    <w:uiPriority w:val="39"/>
    <w:unhideWhenUsed/>
    <w:rsid w:val="008817E1"/>
    <w:pPr>
      <w:spacing w:after="100"/>
      <w:ind w:left="220"/>
    </w:pPr>
  </w:style>
  <w:style w:type="character" w:styleId="Collegamentoipertestuale">
    <w:name w:val="Hyperlink"/>
    <w:basedOn w:val="Carpredefinitoparagrafo"/>
    <w:uiPriority w:val="99"/>
    <w:unhideWhenUsed/>
    <w:rsid w:val="008817E1"/>
    <w:rPr>
      <w:color w:val="0563C1" w:themeColor="hyperlink"/>
      <w:u w:val="single"/>
    </w:rPr>
  </w:style>
  <w:style w:type="paragraph" w:styleId="Testofumetto">
    <w:name w:val="Balloon Text"/>
    <w:basedOn w:val="Normale"/>
    <w:link w:val="TestofumettoCarattere"/>
    <w:uiPriority w:val="99"/>
    <w:semiHidden/>
    <w:unhideWhenUsed/>
    <w:rsid w:val="00C646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647"/>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89145D"/>
    <w:rPr>
      <w:b/>
      <w:bCs/>
    </w:rPr>
  </w:style>
  <w:style w:type="character" w:customStyle="1" w:styleId="SoggettocommentoCarattere">
    <w:name w:val="Soggetto commento Carattere"/>
    <w:basedOn w:val="TestocommentoCarattere"/>
    <w:link w:val="Soggettocommento"/>
    <w:uiPriority w:val="99"/>
    <w:semiHidden/>
    <w:rsid w:val="0089145D"/>
    <w:rPr>
      <w:b/>
      <w:bCs/>
      <w:sz w:val="20"/>
      <w:szCs w:val="20"/>
    </w:rPr>
  </w:style>
  <w:style w:type="paragraph" w:styleId="Revisione">
    <w:name w:val="Revision"/>
    <w:hidden/>
    <w:uiPriority w:val="99"/>
    <w:semiHidden/>
    <w:rsid w:val="00D61011"/>
    <w:pPr>
      <w:spacing w:after="0" w:line="240" w:lineRule="auto"/>
    </w:pPr>
  </w:style>
  <w:style w:type="paragraph" w:styleId="Intestazione">
    <w:name w:val="header"/>
    <w:basedOn w:val="Normale"/>
    <w:link w:val="IntestazioneCarattere"/>
    <w:uiPriority w:val="99"/>
    <w:unhideWhenUsed/>
    <w:rsid w:val="00766B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B35"/>
  </w:style>
  <w:style w:type="paragraph" w:styleId="Pidipagina">
    <w:name w:val="footer"/>
    <w:basedOn w:val="Normale"/>
    <w:link w:val="PidipaginaCarattere"/>
    <w:uiPriority w:val="99"/>
    <w:unhideWhenUsed/>
    <w:rsid w:val="00766B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B35"/>
  </w:style>
  <w:style w:type="paragraph" w:styleId="Nessunaspaziatura">
    <w:name w:val="No Spacing"/>
    <w:link w:val="NessunaspaziaturaCarattere"/>
    <w:uiPriority w:val="1"/>
    <w:qFormat/>
    <w:rsid w:val="00CC001D"/>
    <w:pPr>
      <w:spacing w:after="0" w:line="240" w:lineRule="auto"/>
    </w:pPr>
    <w:rPr>
      <w:rFonts w:eastAsiaTheme="minorEastAsia"/>
      <w:lang w:val="it-IT" w:eastAsia="it-IT"/>
    </w:rPr>
  </w:style>
  <w:style w:type="character" w:customStyle="1" w:styleId="NessunaspaziaturaCarattere">
    <w:name w:val="Nessuna spaziatura Carattere"/>
    <w:basedOn w:val="Carpredefinitoparagrafo"/>
    <w:link w:val="Nessunaspaziatura"/>
    <w:uiPriority w:val="1"/>
    <w:rsid w:val="00CC001D"/>
    <w:rPr>
      <w:rFonts w:eastAsiaTheme="minorEastAsi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mbiente.comune.trieste.it/valore-verde-compost-gratis-a-chi-conferisce-rifiuti-da-giardino/"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0F7C-B13F-4999-8FEB-40A9CD15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10594</Words>
  <Characters>60392</Characters>
  <Application>Microsoft Office Word</Application>
  <DocSecurity>4</DocSecurity>
  <Lines>503</Lines>
  <Paragraphs>141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borghini</dc:creator>
  <cp:lastModifiedBy>Biasco Chiara</cp:lastModifiedBy>
  <cp:revision>2</cp:revision>
  <dcterms:created xsi:type="dcterms:W3CDTF">2017-06-05T12:44:00Z</dcterms:created>
  <dcterms:modified xsi:type="dcterms:W3CDTF">2017-06-05T12:44:00Z</dcterms:modified>
</cp:coreProperties>
</file>